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0E09" w14:textId="77777777" w:rsidR="00A006FC" w:rsidRDefault="00A006FC"/>
    <w:p w14:paraId="76423925" w14:textId="77777777" w:rsidR="00E603C4" w:rsidRDefault="007F7308">
      <w:r>
        <w:rPr>
          <w:noProof/>
          <w:lang w:eastAsia="en-GB"/>
        </w:rPr>
        <mc:AlternateContent>
          <mc:Choice Requires="wps">
            <w:drawing>
              <wp:anchor distT="45720" distB="45720" distL="114300" distR="114300" simplePos="0" relativeHeight="251670528" behindDoc="0" locked="0" layoutInCell="1" allowOverlap="1" wp14:anchorId="1E11A1B9" wp14:editId="2575FCDE">
                <wp:simplePos x="0" y="0"/>
                <wp:positionH relativeFrom="page">
                  <wp:posOffset>314325</wp:posOffset>
                </wp:positionH>
                <wp:positionV relativeFrom="paragraph">
                  <wp:posOffset>3043555</wp:posOffset>
                </wp:positionV>
                <wp:extent cx="10081260" cy="3848100"/>
                <wp:effectExtent l="19050" t="1905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3848100"/>
                        </a:xfrm>
                        <a:prstGeom prst="rect">
                          <a:avLst/>
                        </a:prstGeom>
                        <a:solidFill>
                          <a:srgbClr val="FFFFFF"/>
                        </a:solidFill>
                        <a:ln w="38100">
                          <a:solidFill>
                            <a:srgbClr val="002060"/>
                          </a:solidFill>
                          <a:miter lim="800000"/>
                          <a:headEnd/>
                          <a:tailEnd/>
                        </a:ln>
                      </wps:spPr>
                      <wps:txbx>
                        <w:txbxContent>
                          <w:p w14:paraId="13CF7ADB" w14:textId="77777777" w:rsidR="00A006FC" w:rsidRPr="000311D5" w:rsidRDefault="00A006FC" w:rsidP="00A006FC">
                            <w:pPr>
                              <w:spacing w:after="0"/>
                              <w:rPr>
                                <w:b/>
                                <w:sz w:val="18"/>
                                <w:szCs w:val="18"/>
                              </w:rPr>
                            </w:pPr>
                            <w:r>
                              <w:rPr>
                                <w:b/>
                                <w:sz w:val="18"/>
                                <w:szCs w:val="18"/>
                              </w:rPr>
                              <w:t>IMPLEMENTATION</w:t>
                            </w:r>
                            <w:r w:rsidRPr="000311D5">
                              <w:rPr>
                                <w:b/>
                                <w:sz w:val="18"/>
                                <w:szCs w:val="18"/>
                              </w:rPr>
                              <w:t>:</w:t>
                            </w:r>
                          </w:p>
                          <w:p w14:paraId="19A8D90F" w14:textId="042EE6BE" w:rsidR="00CD0AA8" w:rsidRDefault="00CD0AA8" w:rsidP="00CD0AA8">
                            <w:pPr>
                              <w:spacing w:after="0" w:line="240" w:lineRule="auto"/>
                              <w:rPr>
                                <w:rFonts w:eastAsia="Times New Roman" w:cstheme="minorHAnsi"/>
                                <w:sz w:val="18"/>
                                <w:szCs w:val="18"/>
                                <w:lang w:eastAsia="en-GB"/>
                              </w:rPr>
                            </w:pPr>
                            <w:r>
                              <w:rPr>
                                <w:rFonts w:eastAsia="Times New Roman" w:cstheme="minorHAnsi"/>
                                <w:sz w:val="18"/>
                                <w:szCs w:val="18"/>
                                <w:lang w:eastAsia="en-GB"/>
                              </w:rPr>
                              <w:t>Reading is one of the most important things our children will learn and we recognise its importance from Early Years all the way to Year 6</w:t>
                            </w:r>
                            <w:r w:rsidR="009252B0">
                              <w:rPr>
                                <w:rFonts w:eastAsia="Times New Roman" w:cstheme="minorHAnsi"/>
                                <w:sz w:val="18"/>
                                <w:szCs w:val="18"/>
                                <w:lang w:eastAsia="en-GB"/>
                              </w:rPr>
                              <w:t xml:space="preserve"> and beyond</w:t>
                            </w:r>
                            <w:r>
                              <w:rPr>
                                <w:rFonts w:eastAsia="Times New Roman" w:cstheme="minorHAnsi"/>
                                <w:sz w:val="18"/>
                                <w:szCs w:val="18"/>
                                <w:lang w:eastAsia="en-GB"/>
                              </w:rPr>
                              <w:t xml:space="preserve">. We cultivate reading behaviours throughout our curriculum and our children recognise the importance of reading for themselves as well as value its impact on their education. </w:t>
                            </w:r>
                          </w:p>
                          <w:p w14:paraId="7D9BE272" w14:textId="77777777" w:rsidR="00CD0AA8" w:rsidRDefault="00CD0AA8" w:rsidP="00CD0AA8">
                            <w:pPr>
                              <w:spacing w:after="0" w:line="240" w:lineRule="auto"/>
                              <w:rPr>
                                <w:rFonts w:eastAsia="Times New Roman" w:cstheme="minorHAnsi"/>
                                <w:b/>
                                <w:bCs/>
                                <w:sz w:val="18"/>
                                <w:szCs w:val="18"/>
                                <w:lang w:eastAsia="en-GB"/>
                              </w:rPr>
                            </w:pPr>
                          </w:p>
                          <w:p w14:paraId="604B32FD" w14:textId="77777777" w:rsidR="00CD0AA8" w:rsidRDefault="00CD0AA8" w:rsidP="00CD0AA8">
                            <w:pPr>
                              <w:spacing w:after="0" w:line="240" w:lineRule="auto"/>
                              <w:rPr>
                                <w:rFonts w:eastAsia="Times New Roman" w:cstheme="minorHAnsi"/>
                                <w:sz w:val="18"/>
                                <w:szCs w:val="18"/>
                                <w:lang w:eastAsia="en-GB"/>
                              </w:rPr>
                            </w:pPr>
                            <w:r>
                              <w:rPr>
                                <w:rFonts w:eastAsia="Times New Roman" w:cstheme="minorHAnsi"/>
                                <w:b/>
                                <w:bCs/>
                                <w:sz w:val="18"/>
                                <w:szCs w:val="18"/>
                                <w:lang w:eastAsia="en-GB"/>
                              </w:rPr>
                              <w:t>Early reading in EYFS and KS1</w:t>
                            </w:r>
                          </w:p>
                          <w:p w14:paraId="3FEFEC40" w14:textId="77777777" w:rsidR="00CD0AA8" w:rsidRPr="000D418A" w:rsidRDefault="00CD0AA8" w:rsidP="00CD0AA8">
                            <w:pPr>
                              <w:spacing w:after="0" w:line="240" w:lineRule="auto"/>
                              <w:rPr>
                                <w:rFonts w:eastAsia="Times New Roman" w:cstheme="minorHAnsi"/>
                                <w:sz w:val="18"/>
                                <w:szCs w:val="18"/>
                                <w:lang w:eastAsia="en-GB"/>
                              </w:rPr>
                            </w:pPr>
                            <w:r>
                              <w:rPr>
                                <w:rFonts w:cstheme="minorHAnsi"/>
                                <w:sz w:val="18"/>
                                <w:szCs w:val="18"/>
                              </w:rPr>
                              <w:t xml:space="preserve">The systematic teaching of phonics has a high priority throughout EYFS and Key Stage 1. </w:t>
                            </w:r>
                            <w:r>
                              <w:rPr>
                                <w:rFonts w:eastAsia="Times New Roman" w:cstheme="minorHAnsi"/>
                                <w:sz w:val="18"/>
                                <w:szCs w:val="18"/>
                                <w:lang w:eastAsia="en-GB"/>
                              </w:rPr>
                              <w:t>We begin our children’s reading journey by the delivery of a high quality SSP - ‘Unlocking Letters and Sounds’. Our children learn to build on their growing knowledge of the phonetic code, mastering all phonemes and their corresponding graphemes, blending these to read, learning common exception words and ensuring fluency when reading sounds, words and books. Group reading accompanies our phonics provision - books are selected to match our children’s phonological ability and the sessions include decoding, comprehension and prosody.</w:t>
                            </w:r>
                            <w:r w:rsidR="000D418A">
                              <w:rPr>
                                <w:rFonts w:eastAsia="Times New Roman" w:cstheme="minorHAnsi"/>
                                <w:sz w:val="18"/>
                                <w:szCs w:val="18"/>
                                <w:lang w:eastAsia="en-GB"/>
                              </w:rPr>
                              <w:t xml:space="preserve"> </w:t>
                            </w:r>
                            <w:r>
                              <w:rPr>
                                <w:rFonts w:cstheme="minorHAnsi"/>
                                <w:sz w:val="18"/>
                                <w:szCs w:val="18"/>
                              </w:rPr>
                              <w:t xml:space="preserve">If children are not reaching these expectations we intervene quickly by giving daily 1:1 support. The content of these sessions is determined by on-going </w:t>
                            </w:r>
                            <w:r w:rsidR="000D418A">
                              <w:rPr>
                                <w:rFonts w:cstheme="minorHAnsi"/>
                                <w:sz w:val="18"/>
                                <w:szCs w:val="18"/>
                              </w:rPr>
                              <w:t>‘</w:t>
                            </w:r>
                            <w:r>
                              <w:rPr>
                                <w:rFonts w:cstheme="minorHAnsi"/>
                                <w:sz w:val="18"/>
                                <w:szCs w:val="18"/>
                              </w:rPr>
                              <w:t>barrier and gap</w:t>
                            </w:r>
                            <w:r w:rsidR="000D418A">
                              <w:rPr>
                                <w:rFonts w:cstheme="minorHAnsi"/>
                                <w:sz w:val="18"/>
                                <w:szCs w:val="18"/>
                              </w:rPr>
                              <w:t>’ analysi</w:t>
                            </w:r>
                            <w:r>
                              <w:rPr>
                                <w:rFonts w:cstheme="minorHAnsi"/>
                                <w:sz w:val="18"/>
                                <w:szCs w:val="18"/>
                              </w:rPr>
                              <w:t xml:space="preserve">s and our in depth knowledge of each child. These sessions are additional to our daily phonics sessions. In Key Stage 2 some children may continue to access phonics learning through this 1:1 intervention support. </w:t>
                            </w:r>
                            <w:r>
                              <w:rPr>
                                <w:rFonts w:eastAsia="Times New Roman" w:cstheme="minorHAnsi"/>
                                <w:b/>
                                <w:bCs/>
                                <w:sz w:val="18"/>
                                <w:szCs w:val="18"/>
                                <w:lang w:eastAsia="en-GB"/>
                              </w:rPr>
                              <w:t> </w:t>
                            </w:r>
                          </w:p>
                          <w:p w14:paraId="72473301" w14:textId="77777777" w:rsidR="00A006FC" w:rsidRDefault="00A006FC" w:rsidP="00A006FC">
                            <w:pPr>
                              <w:spacing w:after="0" w:line="276" w:lineRule="auto"/>
                              <w:rPr>
                                <w:rFonts w:cstheme="minorHAnsi"/>
                                <w:sz w:val="8"/>
                                <w:szCs w:val="18"/>
                              </w:rPr>
                            </w:pPr>
                          </w:p>
                          <w:p w14:paraId="307CB2D0" w14:textId="77777777" w:rsidR="00CD0AA8" w:rsidRDefault="00CD0AA8" w:rsidP="00CD0AA8">
                            <w:pPr>
                              <w:spacing w:after="0" w:line="240" w:lineRule="auto"/>
                              <w:rPr>
                                <w:rFonts w:eastAsia="Times New Roman" w:cstheme="minorHAnsi"/>
                                <w:sz w:val="18"/>
                                <w:szCs w:val="18"/>
                                <w:lang w:eastAsia="en-GB"/>
                              </w:rPr>
                            </w:pPr>
                            <w:r>
                              <w:rPr>
                                <w:rFonts w:eastAsia="Times New Roman" w:cstheme="minorHAnsi"/>
                                <w:b/>
                                <w:bCs/>
                                <w:sz w:val="18"/>
                                <w:szCs w:val="18"/>
                                <w:lang w:eastAsia="en-GB"/>
                              </w:rPr>
                              <w:t>Learning to read, reading to learn</w:t>
                            </w:r>
                          </w:p>
                          <w:p w14:paraId="3AE49C5F" w14:textId="77777777" w:rsidR="00CD0AA8" w:rsidRPr="000D418A" w:rsidRDefault="00CD0AA8" w:rsidP="000D418A">
                            <w:pPr>
                              <w:autoSpaceDE w:val="0"/>
                              <w:autoSpaceDN w:val="0"/>
                              <w:adjustRightInd w:val="0"/>
                              <w:spacing w:after="0" w:line="240" w:lineRule="auto"/>
                              <w:rPr>
                                <w:rFonts w:eastAsia="Times New Roman" w:cstheme="minorHAnsi"/>
                                <w:sz w:val="18"/>
                                <w:szCs w:val="18"/>
                                <w:lang w:eastAsia="en-GB"/>
                              </w:rPr>
                            </w:pPr>
                            <w:r>
                              <w:rPr>
                                <w:rFonts w:cstheme="minorHAnsi"/>
                                <w:sz w:val="18"/>
                                <w:szCs w:val="18"/>
                              </w:rPr>
                              <w:t xml:space="preserve">Our curriculum </w:t>
                            </w:r>
                            <w:r>
                              <w:rPr>
                                <w:rFonts w:cstheme="minorHAnsi"/>
                                <w:b/>
                                <w:sz w:val="18"/>
                                <w:szCs w:val="18"/>
                              </w:rPr>
                              <w:t>is blocked as uni</w:t>
                            </w:r>
                            <w:r w:rsidR="000D418A">
                              <w:rPr>
                                <w:rFonts w:cstheme="minorHAnsi"/>
                                <w:b/>
                                <w:sz w:val="18"/>
                                <w:szCs w:val="18"/>
                              </w:rPr>
                              <w:t>ts of learning within a 39-week</w:t>
                            </w:r>
                            <w:r>
                              <w:rPr>
                                <w:rFonts w:cstheme="minorHAnsi"/>
                                <w:b/>
                                <w:sz w:val="18"/>
                                <w:szCs w:val="18"/>
                              </w:rPr>
                              <w:t xml:space="preserve"> curriculum map</w:t>
                            </w:r>
                            <w:r>
                              <w:rPr>
                                <w:rFonts w:cstheme="minorHAnsi"/>
                                <w:sz w:val="18"/>
                                <w:szCs w:val="18"/>
                              </w:rPr>
                              <w:t xml:space="preserve">. The children are </w:t>
                            </w:r>
                            <w:r>
                              <w:rPr>
                                <w:rFonts w:cstheme="minorHAnsi"/>
                                <w:b/>
                                <w:sz w:val="18"/>
                                <w:szCs w:val="18"/>
                              </w:rPr>
                              <w:t>fully immersed in a curriculum unit</w:t>
                            </w:r>
                            <w:r>
                              <w:rPr>
                                <w:rFonts w:cstheme="minorHAnsi"/>
                                <w:sz w:val="18"/>
                                <w:szCs w:val="18"/>
                              </w:rPr>
                              <w:t xml:space="preserve"> and reading is woven throughout them. </w:t>
                            </w:r>
                            <w:r>
                              <w:rPr>
                                <w:rFonts w:eastAsia="Times New Roman" w:cstheme="minorHAnsi"/>
                                <w:sz w:val="18"/>
                                <w:szCs w:val="18"/>
                                <w:lang w:eastAsia="en-GB"/>
                              </w:rPr>
                              <w:t>We recognise the wealth of good quality, rich texts that can supplement the foundation subjects and we offer our children a range to access as we</w:t>
                            </w:r>
                            <w:r w:rsidR="000D418A">
                              <w:rPr>
                                <w:rFonts w:eastAsia="Times New Roman" w:cstheme="minorHAnsi"/>
                                <w:sz w:val="18"/>
                                <w:szCs w:val="18"/>
                                <w:lang w:eastAsia="en-GB"/>
                              </w:rPr>
                              <w:t>ll as extracts to support them.</w:t>
                            </w:r>
                            <w:r w:rsidR="000D418A" w:rsidRPr="000D418A">
                              <w:rPr>
                                <w:rFonts w:cstheme="minorHAnsi"/>
                                <w:sz w:val="18"/>
                                <w:szCs w:val="18"/>
                              </w:rPr>
                              <w:t xml:space="preserve"> </w:t>
                            </w:r>
                            <w:r w:rsidR="000D418A">
                              <w:rPr>
                                <w:rFonts w:cstheme="minorHAnsi"/>
                                <w:sz w:val="18"/>
                                <w:szCs w:val="18"/>
                              </w:rPr>
                              <w:t xml:space="preserve">Our curriculum is </w:t>
                            </w:r>
                            <w:r w:rsidR="000D418A">
                              <w:rPr>
                                <w:rFonts w:cstheme="minorHAnsi"/>
                                <w:b/>
                                <w:sz w:val="18"/>
                                <w:szCs w:val="18"/>
                              </w:rPr>
                              <w:t>vocabulary-rich</w:t>
                            </w:r>
                            <w:r w:rsidR="000D418A">
                              <w:rPr>
                                <w:rFonts w:cstheme="minorHAnsi"/>
                                <w:sz w:val="18"/>
                                <w:szCs w:val="18"/>
                              </w:rPr>
                              <w:t xml:space="preserve"> and this is developed through our reading curriculum. Children are given opportunities to </w:t>
                            </w:r>
                            <w:r w:rsidR="000D418A">
                              <w:rPr>
                                <w:rFonts w:cstheme="minorHAnsi"/>
                                <w:b/>
                                <w:sz w:val="18"/>
                                <w:szCs w:val="18"/>
                              </w:rPr>
                              <w:t>develop and practice their vocabulary and oracy</w:t>
                            </w:r>
                            <w:r w:rsidR="000D418A">
                              <w:rPr>
                                <w:rFonts w:cstheme="minorHAnsi"/>
                                <w:sz w:val="18"/>
                                <w:szCs w:val="18"/>
                              </w:rPr>
                              <w:t xml:space="preserve"> so that they become confident, articulate readers.</w:t>
                            </w:r>
                            <w:r w:rsidR="000D418A">
                              <w:rPr>
                                <w:rFonts w:eastAsia="Times New Roman" w:cstheme="minorHAnsi"/>
                                <w:sz w:val="18"/>
                                <w:szCs w:val="18"/>
                                <w:lang w:eastAsia="en-GB"/>
                              </w:rPr>
                              <w:t xml:space="preserve"> </w:t>
                            </w:r>
                            <w:r>
                              <w:rPr>
                                <w:rFonts w:eastAsia="Times New Roman" w:cstheme="minorHAnsi"/>
                                <w:sz w:val="18"/>
                                <w:szCs w:val="18"/>
                                <w:lang w:eastAsia="en-GB"/>
                              </w:rPr>
                              <w:t>In addition,</w:t>
                            </w:r>
                            <w:r>
                              <w:rPr>
                                <w:rFonts w:cstheme="minorHAnsi"/>
                                <w:b/>
                                <w:sz w:val="18"/>
                                <w:szCs w:val="18"/>
                              </w:rPr>
                              <w:t xml:space="preserve"> </w:t>
                            </w:r>
                            <w:r>
                              <w:rPr>
                                <w:rFonts w:cstheme="minorHAnsi"/>
                                <w:sz w:val="18"/>
                                <w:szCs w:val="18"/>
                              </w:rPr>
                              <w:t>we</w:t>
                            </w:r>
                            <w:r>
                              <w:rPr>
                                <w:rFonts w:cstheme="minorHAnsi"/>
                                <w:b/>
                                <w:sz w:val="18"/>
                                <w:szCs w:val="18"/>
                              </w:rPr>
                              <w:t xml:space="preserve"> build progressive understanding of the key concepts </w:t>
                            </w:r>
                            <w:r>
                              <w:rPr>
                                <w:rFonts w:cstheme="minorHAnsi"/>
                                <w:sz w:val="18"/>
                                <w:szCs w:val="18"/>
                              </w:rPr>
                              <w:t>of reading.</w:t>
                            </w:r>
                            <w:r>
                              <w:rPr>
                                <w:rFonts w:cstheme="minorHAnsi"/>
                                <w:b/>
                                <w:sz w:val="18"/>
                                <w:szCs w:val="18"/>
                              </w:rPr>
                              <w:t xml:space="preserve"> </w:t>
                            </w:r>
                            <w:r>
                              <w:rPr>
                                <w:rFonts w:eastAsia="Times New Roman" w:cstheme="minorHAnsi"/>
                                <w:sz w:val="18"/>
                                <w:szCs w:val="18"/>
                                <w:lang w:eastAsia="en-GB"/>
                              </w:rPr>
                              <w:t xml:space="preserve">Children are explicitly taught the skills of reading from Year 2 through the use of VIPERS sessions which link to units where appropriate. </w:t>
                            </w:r>
                            <w:r>
                              <w:rPr>
                                <w:rFonts w:cstheme="minorHAnsi"/>
                                <w:sz w:val="18"/>
                                <w:szCs w:val="18"/>
                              </w:rPr>
                              <w:t>We teach the following key reading domains – vocabulary</w:t>
                            </w:r>
                            <w:r>
                              <w:rPr>
                                <w:rFonts w:eastAsia="Times New Roman" w:cstheme="minorHAnsi"/>
                                <w:sz w:val="18"/>
                                <w:szCs w:val="18"/>
                                <w:lang w:eastAsia="en-GB"/>
                              </w:rPr>
                              <w:t>, i</w:t>
                            </w:r>
                            <w:r>
                              <w:rPr>
                                <w:rFonts w:cstheme="minorHAnsi"/>
                                <w:sz w:val="18"/>
                                <w:szCs w:val="18"/>
                              </w:rPr>
                              <w:t>nference</w:t>
                            </w:r>
                            <w:r>
                              <w:rPr>
                                <w:rFonts w:eastAsia="Times New Roman" w:cstheme="minorHAnsi"/>
                                <w:sz w:val="18"/>
                                <w:szCs w:val="18"/>
                                <w:lang w:eastAsia="en-GB"/>
                              </w:rPr>
                              <w:t>, p</w:t>
                            </w:r>
                            <w:r>
                              <w:rPr>
                                <w:rFonts w:cstheme="minorHAnsi"/>
                                <w:sz w:val="18"/>
                                <w:szCs w:val="18"/>
                              </w:rPr>
                              <w:t>rediction</w:t>
                            </w:r>
                            <w:r>
                              <w:rPr>
                                <w:rFonts w:eastAsia="Times New Roman" w:cstheme="minorHAnsi"/>
                                <w:sz w:val="18"/>
                                <w:szCs w:val="18"/>
                                <w:lang w:eastAsia="en-GB"/>
                              </w:rPr>
                              <w:t>, e</w:t>
                            </w:r>
                            <w:r>
                              <w:rPr>
                                <w:rFonts w:cstheme="minorHAnsi"/>
                                <w:sz w:val="18"/>
                                <w:szCs w:val="18"/>
                              </w:rPr>
                              <w:t>xplanation</w:t>
                            </w:r>
                            <w:r>
                              <w:rPr>
                                <w:rFonts w:eastAsia="Times New Roman" w:cstheme="minorHAnsi"/>
                                <w:sz w:val="18"/>
                                <w:szCs w:val="18"/>
                                <w:lang w:eastAsia="en-GB"/>
                              </w:rPr>
                              <w:t>, r</w:t>
                            </w:r>
                            <w:r>
                              <w:rPr>
                                <w:rFonts w:cstheme="minorHAnsi"/>
                                <w:sz w:val="18"/>
                                <w:szCs w:val="18"/>
                              </w:rPr>
                              <w:t>etrieval</w:t>
                            </w:r>
                            <w:r>
                              <w:rPr>
                                <w:rFonts w:eastAsia="Times New Roman" w:cstheme="minorHAnsi"/>
                                <w:sz w:val="18"/>
                                <w:szCs w:val="18"/>
                                <w:lang w:eastAsia="en-GB"/>
                              </w:rPr>
                              <w:t>, s</w:t>
                            </w:r>
                            <w:r>
                              <w:rPr>
                                <w:rFonts w:cstheme="minorHAnsi"/>
                                <w:sz w:val="18"/>
                                <w:szCs w:val="18"/>
                              </w:rPr>
                              <w:t>equencing (Y2)/Summarising (Y3-6)</w:t>
                            </w:r>
                            <w:r>
                              <w:rPr>
                                <w:rFonts w:eastAsia="Times New Roman" w:cstheme="minorHAnsi"/>
                                <w:sz w:val="18"/>
                                <w:szCs w:val="18"/>
                                <w:lang w:eastAsia="en-GB"/>
                              </w:rPr>
                              <w:t xml:space="preserve">. </w:t>
                            </w:r>
                            <w:r>
                              <w:rPr>
                                <w:rFonts w:cstheme="minorHAnsi"/>
                                <w:sz w:val="18"/>
                                <w:szCs w:val="18"/>
                              </w:rPr>
                              <w:t>Children are given the opportunity to develop their reading fluency and comprehension skills and all children are given an equal opportunity to succeed against age related expectations. Support is provided through targeted conversations and modelling during these sessions in order to challenge all learners.</w:t>
                            </w:r>
                            <w:r>
                              <w:rPr>
                                <w:rFonts w:eastAsia="Times New Roman" w:cstheme="minorHAnsi"/>
                                <w:sz w:val="18"/>
                                <w:szCs w:val="18"/>
                                <w:lang w:eastAsia="en-GB"/>
                              </w:rPr>
                              <w:t xml:space="preserve">  </w:t>
                            </w:r>
                          </w:p>
                          <w:p w14:paraId="6F4FB4F0" w14:textId="77777777" w:rsidR="00CD0AA8" w:rsidRDefault="00CD0AA8" w:rsidP="00A006FC">
                            <w:pPr>
                              <w:spacing w:after="0" w:line="276" w:lineRule="auto"/>
                              <w:rPr>
                                <w:rFonts w:cstheme="minorHAnsi"/>
                                <w:sz w:val="8"/>
                                <w:szCs w:val="18"/>
                              </w:rPr>
                            </w:pPr>
                          </w:p>
                          <w:p w14:paraId="5FDD3F84" w14:textId="77777777" w:rsidR="00CD0AA8" w:rsidRDefault="00CD0AA8" w:rsidP="00CD0AA8">
                            <w:pPr>
                              <w:autoSpaceDE w:val="0"/>
                              <w:autoSpaceDN w:val="0"/>
                              <w:adjustRightInd w:val="0"/>
                              <w:spacing w:after="0" w:line="240" w:lineRule="auto"/>
                              <w:rPr>
                                <w:rFonts w:cstheme="minorHAnsi"/>
                                <w:b/>
                                <w:sz w:val="18"/>
                                <w:szCs w:val="18"/>
                              </w:rPr>
                            </w:pPr>
                            <w:r>
                              <w:rPr>
                                <w:rFonts w:cstheme="minorHAnsi"/>
                                <w:b/>
                                <w:sz w:val="18"/>
                                <w:szCs w:val="18"/>
                              </w:rPr>
                              <w:t>Reading culture – reading for pleasure</w:t>
                            </w:r>
                          </w:p>
                          <w:p w14:paraId="45DA8D2F" w14:textId="77777777" w:rsidR="000D418A" w:rsidRDefault="00CD0AA8" w:rsidP="00CD0AA8">
                            <w:pPr>
                              <w:autoSpaceDE w:val="0"/>
                              <w:autoSpaceDN w:val="0"/>
                              <w:adjustRightInd w:val="0"/>
                              <w:spacing w:after="0" w:line="240" w:lineRule="auto"/>
                              <w:rPr>
                                <w:rFonts w:cstheme="minorHAnsi"/>
                                <w:bCs/>
                                <w:sz w:val="18"/>
                                <w:szCs w:val="18"/>
                              </w:rPr>
                            </w:pPr>
                            <w:r>
                              <w:rPr>
                                <w:rFonts w:cstheme="minorHAnsi"/>
                                <w:sz w:val="18"/>
                                <w:szCs w:val="18"/>
                              </w:rPr>
                              <w:t xml:space="preserve">A culture of reading for pleasure </w:t>
                            </w:r>
                            <w:r w:rsidR="007F7308">
                              <w:rPr>
                                <w:rFonts w:cstheme="minorHAnsi"/>
                                <w:sz w:val="18"/>
                                <w:szCs w:val="18"/>
                              </w:rPr>
                              <w:t>is embedded across the school. To support this, k</w:t>
                            </w:r>
                            <w:r>
                              <w:rPr>
                                <w:rFonts w:cstheme="minorHAnsi"/>
                                <w:sz w:val="18"/>
                                <w:szCs w:val="18"/>
                              </w:rPr>
                              <w:t xml:space="preserve">ey </w:t>
                            </w:r>
                            <w:r>
                              <w:rPr>
                                <w:rFonts w:cstheme="minorHAnsi"/>
                                <w:bCs/>
                                <w:sz w:val="18"/>
                                <w:szCs w:val="18"/>
                              </w:rPr>
                              <w:t>texts are developed for each year group to represent a wide, rich, diverse and inclusive var</w:t>
                            </w:r>
                            <w:r w:rsidR="007F7308">
                              <w:rPr>
                                <w:rFonts w:cstheme="minorHAnsi"/>
                                <w:bCs/>
                                <w:sz w:val="18"/>
                                <w:szCs w:val="18"/>
                              </w:rPr>
                              <w:t>iety of age appropriate reading</w:t>
                            </w:r>
                            <w:r>
                              <w:rPr>
                                <w:rFonts w:cstheme="minorHAnsi"/>
                                <w:bCs/>
                                <w:sz w:val="18"/>
                                <w:szCs w:val="18"/>
                              </w:rPr>
                              <w:t xml:space="preserve">. </w:t>
                            </w:r>
                            <w:r w:rsidR="000D418A">
                              <w:rPr>
                                <w:rFonts w:cstheme="minorHAnsi"/>
                                <w:bCs/>
                                <w:sz w:val="18"/>
                                <w:szCs w:val="18"/>
                              </w:rPr>
                              <w:t xml:space="preserve">We </w:t>
                            </w:r>
                            <w:r w:rsidR="007F7308">
                              <w:rPr>
                                <w:rFonts w:cstheme="minorHAnsi"/>
                                <w:bCs/>
                                <w:sz w:val="18"/>
                                <w:szCs w:val="18"/>
                              </w:rPr>
                              <w:t>ensure that we:</w:t>
                            </w:r>
                          </w:p>
                          <w:p w14:paraId="6C6722EE" w14:textId="77777777" w:rsidR="007F7308" w:rsidRDefault="007F7308" w:rsidP="000D418A">
                            <w:pPr>
                              <w:pStyle w:val="ListParagraph"/>
                              <w:numPr>
                                <w:ilvl w:val="0"/>
                                <w:numId w:val="7"/>
                              </w:numPr>
                              <w:autoSpaceDE w:val="0"/>
                              <w:autoSpaceDN w:val="0"/>
                              <w:adjustRightInd w:val="0"/>
                              <w:spacing w:after="0" w:line="240" w:lineRule="auto"/>
                              <w:rPr>
                                <w:rFonts w:cstheme="minorHAnsi"/>
                                <w:bCs/>
                                <w:sz w:val="18"/>
                                <w:szCs w:val="18"/>
                              </w:rPr>
                            </w:pPr>
                            <w:r>
                              <w:rPr>
                                <w:rFonts w:cstheme="minorHAnsi"/>
                                <w:bCs/>
                                <w:sz w:val="18"/>
                                <w:szCs w:val="18"/>
                              </w:rPr>
                              <w:t>have a daily ‘3 o’clock’ read to enjoy a class text together;</w:t>
                            </w:r>
                          </w:p>
                          <w:p w14:paraId="4BB40304" w14:textId="17E5E61E" w:rsidR="000D418A" w:rsidRDefault="000D418A" w:rsidP="000D418A">
                            <w:pPr>
                              <w:pStyle w:val="ListParagraph"/>
                              <w:numPr>
                                <w:ilvl w:val="0"/>
                                <w:numId w:val="7"/>
                              </w:numPr>
                              <w:autoSpaceDE w:val="0"/>
                              <w:autoSpaceDN w:val="0"/>
                              <w:adjustRightInd w:val="0"/>
                              <w:spacing w:after="0" w:line="240" w:lineRule="auto"/>
                              <w:rPr>
                                <w:rFonts w:cstheme="minorHAnsi"/>
                                <w:bCs/>
                                <w:sz w:val="18"/>
                                <w:szCs w:val="18"/>
                              </w:rPr>
                            </w:pPr>
                            <w:r w:rsidRPr="000D418A">
                              <w:rPr>
                                <w:rFonts w:cstheme="minorHAnsi"/>
                                <w:bCs/>
                                <w:sz w:val="18"/>
                                <w:szCs w:val="18"/>
                              </w:rPr>
                              <w:t xml:space="preserve">use teacher knowledge of children’s literature to </w:t>
                            </w:r>
                            <w:r w:rsidR="007F7308">
                              <w:rPr>
                                <w:rFonts w:cstheme="minorHAnsi"/>
                                <w:bCs/>
                                <w:sz w:val="18"/>
                                <w:szCs w:val="18"/>
                              </w:rPr>
                              <w:t xml:space="preserve">show enthusiasm and knowledge and </w:t>
                            </w:r>
                            <w:r w:rsidRPr="000D418A">
                              <w:rPr>
                                <w:rFonts w:cstheme="minorHAnsi"/>
                                <w:bCs/>
                                <w:sz w:val="18"/>
                                <w:szCs w:val="18"/>
                              </w:rPr>
                              <w:t>develop children’s</w:t>
                            </w:r>
                            <w:r>
                              <w:rPr>
                                <w:rFonts w:cstheme="minorHAnsi"/>
                                <w:bCs/>
                                <w:sz w:val="18"/>
                                <w:szCs w:val="18"/>
                              </w:rPr>
                              <w:t xml:space="preserve"> access to high quality texts;</w:t>
                            </w:r>
                          </w:p>
                          <w:p w14:paraId="53E48259" w14:textId="77777777" w:rsidR="000D418A" w:rsidRDefault="000D418A" w:rsidP="000D418A">
                            <w:pPr>
                              <w:pStyle w:val="ListParagraph"/>
                              <w:numPr>
                                <w:ilvl w:val="0"/>
                                <w:numId w:val="7"/>
                              </w:numPr>
                              <w:autoSpaceDE w:val="0"/>
                              <w:autoSpaceDN w:val="0"/>
                              <w:adjustRightInd w:val="0"/>
                              <w:spacing w:after="0" w:line="240" w:lineRule="auto"/>
                              <w:rPr>
                                <w:rFonts w:cstheme="minorHAnsi"/>
                                <w:bCs/>
                                <w:sz w:val="18"/>
                                <w:szCs w:val="18"/>
                              </w:rPr>
                            </w:pPr>
                            <w:r>
                              <w:rPr>
                                <w:rFonts w:cstheme="minorHAnsi"/>
                                <w:bCs/>
                                <w:sz w:val="18"/>
                                <w:szCs w:val="18"/>
                              </w:rPr>
                              <w:t xml:space="preserve">use teacher </w:t>
                            </w:r>
                            <w:r w:rsidRPr="000D418A">
                              <w:rPr>
                                <w:rFonts w:cstheme="minorHAnsi"/>
                                <w:bCs/>
                                <w:sz w:val="18"/>
                                <w:szCs w:val="18"/>
                              </w:rPr>
                              <w:t xml:space="preserve">knowledge of their children’s reading practices to help nurture reading for pleasure </w:t>
                            </w:r>
                            <w:r>
                              <w:rPr>
                                <w:rFonts w:cstheme="minorHAnsi"/>
                                <w:bCs/>
                                <w:sz w:val="18"/>
                                <w:szCs w:val="18"/>
                              </w:rPr>
                              <w:t>and build</w:t>
                            </w:r>
                            <w:r w:rsidRPr="000D418A">
                              <w:rPr>
                                <w:rFonts w:cstheme="minorHAnsi"/>
                                <w:bCs/>
                                <w:sz w:val="18"/>
                                <w:szCs w:val="18"/>
                              </w:rPr>
                              <w:t xml:space="preserve"> a reading community in </w:t>
                            </w:r>
                            <w:r>
                              <w:rPr>
                                <w:rFonts w:cstheme="minorHAnsi"/>
                                <w:bCs/>
                                <w:sz w:val="18"/>
                                <w:szCs w:val="18"/>
                              </w:rPr>
                              <w:t>classes;</w:t>
                            </w:r>
                          </w:p>
                          <w:p w14:paraId="00697EA1" w14:textId="77777777" w:rsidR="00CD0AA8" w:rsidRDefault="000D418A" w:rsidP="000D418A">
                            <w:pPr>
                              <w:pStyle w:val="ListParagraph"/>
                              <w:numPr>
                                <w:ilvl w:val="0"/>
                                <w:numId w:val="7"/>
                              </w:numPr>
                              <w:autoSpaceDE w:val="0"/>
                              <w:autoSpaceDN w:val="0"/>
                              <w:adjustRightInd w:val="0"/>
                              <w:spacing w:after="0" w:line="240" w:lineRule="auto"/>
                              <w:rPr>
                                <w:rFonts w:cstheme="minorHAnsi"/>
                                <w:bCs/>
                                <w:sz w:val="18"/>
                                <w:szCs w:val="18"/>
                              </w:rPr>
                            </w:pPr>
                            <w:r>
                              <w:rPr>
                                <w:rFonts w:cstheme="minorHAnsi"/>
                                <w:bCs/>
                                <w:sz w:val="18"/>
                                <w:szCs w:val="18"/>
                              </w:rPr>
                              <w:t>create</w:t>
                            </w:r>
                            <w:r w:rsidRPr="000D418A">
                              <w:rPr>
                                <w:rFonts w:cstheme="minorHAnsi"/>
                                <w:bCs/>
                                <w:sz w:val="18"/>
                                <w:szCs w:val="18"/>
                              </w:rPr>
                              <w:t xml:space="preserve"> environments which encourage reading for pleasure and i</w:t>
                            </w:r>
                            <w:r>
                              <w:rPr>
                                <w:rFonts w:cstheme="minorHAnsi"/>
                                <w:bCs/>
                                <w:sz w:val="18"/>
                                <w:szCs w:val="18"/>
                              </w:rPr>
                              <w:t>nformal book talk;</w:t>
                            </w:r>
                          </w:p>
                          <w:p w14:paraId="6A2BA859" w14:textId="77777777" w:rsidR="000D418A" w:rsidRPr="000D418A" w:rsidRDefault="007F7308" w:rsidP="000D418A">
                            <w:pPr>
                              <w:pStyle w:val="ListParagraph"/>
                              <w:numPr>
                                <w:ilvl w:val="0"/>
                                <w:numId w:val="7"/>
                              </w:numPr>
                              <w:autoSpaceDE w:val="0"/>
                              <w:autoSpaceDN w:val="0"/>
                              <w:adjustRightInd w:val="0"/>
                              <w:spacing w:after="0" w:line="240" w:lineRule="auto"/>
                              <w:rPr>
                                <w:rFonts w:cstheme="minorHAnsi"/>
                                <w:bCs/>
                                <w:sz w:val="18"/>
                                <w:szCs w:val="18"/>
                              </w:rPr>
                            </w:pPr>
                            <w:r>
                              <w:rPr>
                                <w:rFonts w:cstheme="minorHAnsi"/>
                                <w:bCs/>
                                <w:sz w:val="18"/>
                                <w:szCs w:val="18"/>
                              </w:rPr>
                              <w:t>encourage book talk through children reading independently and with others.</w:t>
                            </w:r>
                          </w:p>
                          <w:p w14:paraId="27E65193" w14:textId="77777777" w:rsidR="00CD0AA8" w:rsidRPr="003A0BA0" w:rsidRDefault="00CD0AA8" w:rsidP="00A006FC">
                            <w:pPr>
                              <w:spacing w:after="0" w:line="276" w:lineRule="auto"/>
                              <w:rPr>
                                <w:rFonts w:cstheme="minorHAnsi"/>
                                <w:sz w:val="8"/>
                                <w:szCs w:val="18"/>
                              </w:rPr>
                            </w:pPr>
                          </w:p>
                          <w:p w14:paraId="49D44433" w14:textId="77777777" w:rsidR="00A006FC" w:rsidRPr="00753BF1" w:rsidRDefault="00A006FC" w:rsidP="00A006FC">
                            <w:pPr>
                              <w:spacing w:after="0" w:line="276" w:lineRule="auto"/>
                              <w:rPr>
                                <w:rFonts w:cstheme="minorHAnsi"/>
                                <w:sz w:val="8"/>
                                <w:szCs w:val="18"/>
                              </w:rPr>
                            </w:pPr>
                          </w:p>
                          <w:p w14:paraId="6F494386" w14:textId="77777777" w:rsidR="00A006FC" w:rsidRDefault="00A006FC" w:rsidP="00A006FC">
                            <w:pPr>
                              <w:spacing w:after="0" w:line="276" w:lineRule="auto"/>
                              <w:rPr>
                                <w:rFonts w:cstheme="minorHAnsi"/>
                                <w:sz w:val="24"/>
                                <w:szCs w:val="24"/>
                                <w:shd w:val="clear" w:color="auto" w:fill="FFFFFF"/>
                              </w:rPr>
                            </w:pPr>
                          </w:p>
                          <w:p w14:paraId="68B05434" w14:textId="77777777" w:rsidR="00A006FC" w:rsidRDefault="00A006FC" w:rsidP="00A006F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1A1B9" id="_x0000_t202" coordsize="21600,21600" o:spt="202" path="m,l,21600r21600,l21600,xe">
                <v:stroke joinstyle="miter"/>
                <v:path gradientshapeok="t" o:connecttype="rect"/>
              </v:shapetype>
              <v:shape id="Text Box 2" o:spid="_x0000_s1026" type="#_x0000_t202" style="position:absolute;margin-left:24.75pt;margin-top:239.65pt;width:793.8pt;height:303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" strokecolor="#002060" strokeweight="3pt">
                <v:textbox>
                  <w:txbxContent>
                    <w:p w14:paraId="13CF7ADB" w14:textId="77777777" w:rsidR="00A006FC" w:rsidRPr="000311D5" w:rsidRDefault="00A006FC" w:rsidP="00A006FC">
                      <w:pPr>
                        <w:spacing w:after="0"/>
                        <w:rPr>
                          <w:b/>
                          <w:sz w:val="18"/>
                          <w:szCs w:val="18"/>
                        </w:rPr>
                      </w:pPr>
                      <w:r>
                        <w:rPr>
                          <w:b/>
                          <w:sz w:val="18"/>
                          <w:szCs w:val="18"/>
                        </w:rPr>
                        <w:t>IMPLEMENTATION</w:t>
                      </w:r>
                      <w:r w:rsidRPr="000311D5">
                        <w:rPr>
                          <w:b/>
                          <w:sz w:val="18"/>
                          <w:szCs w:val="18"/>
                        </w:rPr>
                        <w:t>:</w:t>
                      </w:r>
                    </w:p>
                    <w:p w14:paraId="19A8D90F" w14:textId="042EE6BE" w:rsidR="00CD0AA8" w:rsidRDefault="00CD0AA8" w:rsidP="00CD0AA8">
                      <w:pPr>
                        <w:spacing w:after="0" w:line="240" w:lineRule="auto"/>
                        <w:rPr>
                          <w:rFonts w:eastAsia="Times New Roman" w:cstheme="minorHAnsi"/>
                          <w:sz w:val="18"/>
                          <w:szCs w:val="18"/>
                          <w:lang w:eastAsia="en-GB"/>
                        </w:rPr>
                      </w:pPr>
                      <w:r>
                        <w:rPr>
                          <w:rFonts w:eastAsia="Times New Roman" w:cstheme="minorHAnsi"/>
                          <w:sz w:val="18"/>
                          <w:szCs w:val="18"/>
                          <w:lang w:eastAsia="en-GB"/>
                        </w:rPr>
                        <w:t>Reading is one of the most important things our children will learn and we recognise its importance from Early Years all the way to Year 6</w:t>
                      </w:r>
                      <w:r w:rsidR="009252B0">
                        <w:rPr>
                          <w:rFonts w:eastAsia="Times New Roman" w:cstheme="minorHAnsi"/>
                          <w:sz w:val="18"/>
                          <w:szCs w:val="18"/>
                          <w:lang w:eastAsia="en-GB"/>
                        </w:rPr>
                        <w:t xml:space="preserve"> and beyond</w:t>
                      </w:r>
                      <w:r>
                        <w:rPr>
                          <w:rFonts w:eastAsia="Times New Roman" w:cstheme="minorHAnsi"/>
                          <w:sz w:val="18"/>
                          <w:szCs w:val="18"/>
                          <w:lang w:eastAsia="en-GB"/>
                        </w:rPr>
                        <w:t xml:space="preserve">. We cultivate reading behaviours throughout our curriculum and our children recognise the importance of reading for themselves as well as value its impact on their education. </w:t>
                      </w:r>
                    </w:p>
                    <w:p w14:paraId="7D9BE272" w14:textId="77777777" w:rsidR="00CD0AA8" w:rsidRDefault="00CD0AA8" w:rsidP="00CD0AA8">
                      <w:pPr>
                        <w:spacing w:after="0" w:line="240" w:lineRule="auto"/>
                        <w:rPr>
                          <w:rFonts w:eastAsia="Times New Roman" w:cstheme="minorHAnsi"/>
                          <w:b/>
                          <w:bCs/>
                          <w:sz w:val="18"/>
                          <w:szCs w:val="18"/>
                          <w:lang w:eastAsia="en-GB"/>
                        </w:rPr>
                      </w:pPr>
                    </w:p>
                    <w:p w14:paraId="604B32FD" w14:textId="77777777" w:rsidR="00CD0AA8" w:rsidRDefault="00CD0AA8" w:rsidP="00CD0AA8">
                      <w:pPr>
                        <w:spacing w:after="0" w:line="240" w:lineRule="auto"/>
                        <w:rPr>
                          <w:rFonts w:eastAsia="Times New Roman" w:cstheme="minorHAnsi"/>
                          <w:sz w:val="18"/>
                          <w:szCs w:val="18"/>
                          <w:lang w:eastAsia="en-GB"/>
                        </w:rPr>
                      </w:pPr>
                      <w:r>
                        <w:rPr>
                          <w:rFonts w:eastAsia="Times New Roman" w:cstheme="minorHAnsi"/>
                          <w:b/>
                          <w:bCs/>
                          <w:sz w:val="18"/>
                          <w:szCs w:val="18"/>
                          <w:lang w:eastAsia="en-GB"/>
                        </w:rPr>
                        <w:t>Early reading in EYFS and KS1</w:t>
                      </w:r>
                    </w:p>
                    <w:p w14:paraId="3FEFEC40" w14:textId="77777777" w:rsidR="00CD0AA8" w:rsidRPr="000D418A" w:rsidRDefault="00CD0AA8" w:rsidP="00CD0AA8">
                      <w:pPr>
                        <w:spacing w:after="0" w:line="240" w:lineRule="auto"/>
                        <w:rPr>
                          <w:rFonts w:eastAsia="Times New Roman" w:cstheme="minorHAnsi"/>
                          <w:sz w:val="18"/>
                          <w:szCs w:val="18"/>
                          <w:lang w:eastAsia="en-GB"/>
                        </w:rPr>
                      </w:pPr>
                      <w:r>
                        <w:rPr>
                          <w:rFonts w:cstheme="minorHAnsi"/>
                          <w:sz w:val="18"/>
                          <w:szCs w:val="18"/>
                        </w:rPr>
                        <w:t xml:space="preserve">The systematic teaching of phonics has a high priority throughout EYFS and Key Stage 1. </w:t>
                      </w:r>
                      <w:r>
                        <w:rPr>
                          <w:rFonts w:eastAsia="Times New Roman" w:cstheme="minorHAnsi"/>
                          <w:sz w:val="18"/>
                          <w:szCs w:val="18"/>
                          <w:lang w:eastAsia="en-GB"/>
                        </w:rPr>
                        <w:t>We begin our children’s reading journey by the delivery of a high quality SSP - ‘Unlocking Letters and Sounds’. Our children learn to build on their growing knowledge of the phonetic code, mastering all phonemes and their corresponding graphemes, blending these to read, learning common exception words and ensuring fluency when reading sounds, words and books. Group reading accompanies our phonics provision - books are selected to match our children’s phonological ability and the sessions include decoding, comprehension and prosody.</w:t>
                      </w:r>
                      <w:r w:rsidR="000D418A">
                        <w:rPr>
                          <w:rFonts w:eastAsia="Times New Roman" w:cstheme="minorHAnsi"/>
                          <w:sz w:val="18"/>
                          <w:szCs w:val="18"/>
                          <w:lang w:eastAsia="en-GB"/>
                        </w:rPr>
                        <w:t xml:space="preserve"> </w:t>
                      </w:r>
                      <w:r>
                        <w:rPr>
                          <w:rFonts w:cstheme="minorHAnsi"/>
                          <w:sz w:val="18"/>
                          <w:szCs w:val="18"/>
                        </w:rPr>
                        <w:t xml:space="preserve">If children are not reaching these expectations we intervene quickly by giving daily 1:1 support. The content of these sessions is determined by on-going </w:t>
                      </w:r>
                      <w:r w:rsidR="000D418A">
                        <w:rPr>
                          <w:rFonts w:cstheme="minorHAnsi"/>
                          <w:sz w:val="18"/>
                          <w:szCs w:val="18"/>
                        </w:rPr>
                        <w:t>‘</w:t>
                      </w:r>
                      <w:r>
                        <w:rPr>
                          <w:rFonts w:cstheme="minorHAnsi"/>
                          <w:sz w:val="18"/>
                          <w:szCs w:val="18"/>
                        </w:rPr>
                        <w:t>barrier and gap</w:t>
                      </w:r>
                      <w:r w:rsidR="000D418A">
                        <w:rPr>
                          <w:rFonts w:cstheme="minorHAnsi"/>
                          <w:sz w:val="18"/>
                          <w:szCs w:val="18"/>
                        </w:rPr>
                        <w:t>’ analysi</w:t>
                      </w:r>
                      <w:r>
                        <w:rPr>
                          <w:rFonts w:cstheme="minorHAnsi"/>
                          <w:sz w:val="18"/>
                          <w:szCs w:val="18"/>
                        </w:rPr>
                        <w:t xml:space="preserve">s and our in depth knowledge of each child. These sessions are additional to our daily phonics sessions. In Key Stage 2 some children may continue to access phonics learning through this 1:1 intervention support. </w:t>
                      </w:r>
                      <w:r>
                        <w:rPr>
                          <w:rFonts w:eastAsia="Times New Roman" w:cstheme="minorHAnsi"/>
                          <w:b/>
                          <w:bCs/>
                          <w:sz w:val="18"/>
                          <w:szCs w:val="18"/>
                          <w:lang w:eastAsia="en-GB"/>
                        </w:rPr>
                        <w:t> </w:t>
                      </w:r>
                    </w:p>
                    <w:p w14:paraId="72473301" w14:textId="77777777" w:rsidR="00A006FC" w:rsidRDefault="00A006FC" w:rsidP="00A006FC">
                      <w:pPr>
                        <w:spacing w:after="0" w:line="276" w:lineRule="auto"/>
                        <w:rPr>
                          <w:rFonts w:cstheme="minorHAnsi"/>
                          <w:sz w:val="8"/>
                          <w:szCs w:val="18"/>
                        </w:rPr>
                      </w:pPr>
                    </w:p>
                    <w:p w14:paraId="307CB2D0" w14:textId="77777777" w:rsidR="00CD0AA8" w:rsidRDefault="00CD0AA8" w:rsidP="00CD0AA8">
                      <w:pPr>
                        <w:spacing w:after="0" w:line="240" w:lineRule="auto"/>
                        <w:rPr>
                          <w:rFonts w:eastAsia="Times New Roman" w:cstheme="minorHAnsi"/>
                          <w:sz w:val="18"/>
                          <w:szCs w:val="18"/>
                          <w:lang w:eastAsia="en-GB"/>
                        </w:rPr>
                      </w:pPr>
                      <w:r>
                        <w:rPr>
                          <w:rFonts w:eastAsia="Times New Roman" w:cstheme="minorHAnsi"/>
                          <w:b/>
                          <w:bCs/>
                          <w:sz w:val="18"/>
                          <w:szCs w:val="18"/>
                          <w:lang w:eastAsia="en-GB"/>
                        </w:rPr>
                        <w:t>Learning to read, reading to learn</w:t>
                      </w:r>
                    </w:p>
                    <w:p w14:paraId="3AE49C5F" w14:textId="77777777" w:rsidR="00CD0AA8" w:rsidRPr="000D418A" w:rsidRDefault="00CD0AA8" w:rsidP="000D418A">
                      <w:pPr>
                        <w:autoSpaceDE w:val="0"/>
                        <w:autoSpaceDN w:val="0"/>
                        <w:adjustRightInd w:val="0"/>
                        <w:spacing w:after="0" w:line="240" w:lineRule="auto"/>
                        <w:rPr>
                          <w:rFonts w:eastAsia="Times New Roman" w:cstheme="minorHAnsi"/>
                          <w:sz w:val="18"/>
                          <w:szCs w:val="18"/>
                          <w:lang w:eastAsia="en-GB"/>
                        </w:rPr>
                      </w:pPr>
                      <w:r>
                        <w:rPr>
                          <w:rFonts w:cstheme="minorHAnsi"/>
                          <w:sz w:val="18"/>
                          <w:szCs w:val="18"/>
                        </w:rPr>
                        <w:t xml:space="preserve">Our curriculum </w:t>
                      </w:r>
                      <w:r>
                        <w:rPr>
                          <w:rFonts w:cstheme="minorHAnsi"/>
                          <w:b/>
                          <w:sz w:val="18"/>
                          <w:szCs w:val="18"/>
                        </w:rPr>
                        <w:t>is blocked as uni</w:t>
                      </w:r>
                      <w:r w:rsidR="000D418A">
                        <w:rPr>
                          <w:rFonts w:cstheme="minorHAnsi"/>
                          <w:b/>
                          <w:sz w:val="18"/>
                          <w:szCs w:val="18"/>
                        </w:rPr>
                        <w:t>ts of learning within a 39-week</w:t>
                      </w:r>
                      <w:r>
                        <w:rPr>
                          <w:rFonts w:cstheme="minorHAnsi"/>
                          <w:b/>
                          <w:sz w:val="18"/>
                          <w:szCs w:val="18"/>
                        </w:rPr>
                        <w:t xml:space="preserve"> curriculum map</w:t>
                      </w:r>
                      <w:r>
                        <w:rPr>
                          <w:rFonts w:cstheme="minorHAnsi"/>
                          <w:sz w:val="18"/>
                          <w:szCs w:val="18"/>
                        </w:rPr>
                        <w:t xml:space="preserve">. The children are </w:t>
                      </w:r>
                      <w:r>
                        <w:rPr>
                          <w:rFonts w:cstheme="minorHAnsi"/>
                          <w:b/>
                          <w:sz w:val="18"/>
                          <w:szCs w:val="18"/>
                        </w:rPr>
                        <w:t>fully immersed in a curriculum unit</w:t>
                      </w:r>
                      <w:r>
                        <w:rPr>
                          <w:rFonts w:cstheme="minorHAnsi"/>
                          <w:sz w:val="18"/>
                          <w:szCs w:val="18"/>
                        </w:rPr>
                        <w:t xml:space="preserve"> and reading is woven throughout them. </w:t>
                      </w:r>
                      <w:r>
                        <w:rPr>
                          <w:rFonts w:eastAsia="Times New Roman" w:cstheme="minorHAnsi"/>
                          <w:sz w:val="18"/>
                          <w:szCs w:val="18"/>
                          <w:lang w:eastAsia="en-GB"/>
                        </w:rPr>
                        <w:t>We recognise the wealth of good quality, rich texts that can supplement the foundation subjects and we offer our children a range to access as we</w:t>
                      </w:r>
                      <w:r w:rsidR="000D418A">
                        <w:rPr>
                          <w:rFonts w:eastAsia="Times New Roman" w:cstheme="minorHAnsi"/>
                          <w:sz w:val="18"/>
                          <w:szCs w:val="18"/>
                          <w:lang w:eastAsia="en-GB"/>
                        </w:rPr>
                        <w:t>ll as extracts to support them.</w:t>
                      </w:r>
                      <w:r w:rsidR="000D418A" w:rsidRPr="000D418A">
                        <w:rPr>
                          <w:rFonts w:cstheme="minorHAnsi"/>
                          <w:sz w:val="18"/>
                          <w:szCs w:val="18"/>
                        </w:rPr>
                        <w:t xml:space="preserve"> </w:t>
                      </w:r>
                      <w:r w:rsidR="000D418A">
                        <w:rPr>
                          <w:rFonts w:cstheme="minorHAnsi"/>
                          <w:sz w:val="18"/>
                          <w:szCs w:val="18"/>
                        </w:rPr>
                        <w:t xml:space="preserve">Our curriculum is </w:t>
                      </w:r>
                      <w:r w:rsidR="000D418A">
                        <w:rPr>
                          <w:rFonts w:cstheme="minorHAnsi"/>
                          <w:b/>
                          <w:sz w:val="18"/>
                          <w:szCs w:val="18"/>
                        </w:rPr>
                        <w:t>vocabulary-rich</w:t>
                      </w:r>
                      <w:r w:rsidR="000D418A">
                        <w:rPr>
                          <w:rFonts w:cstheme="minorHAnsi"/>
                          <w:sz w:val="18"/>
                          <w:szCs w:val="18"/>
                        </w:rPr>
                        <w:t xml:space="preserve"> and this is developed through our reading curriculum. Children are given opportunities to </w:t>
                      </w:r>
                      <w:r w:rsidR="000D418A">
                        <w:rPr>
                          <w:rFonts w:cstheme="minorHAnsi"/>
                          <w:b/>
                          <w:sz w:val="18"/>
                          <w:szCs w:val="18"/>
                        </w:rPr>
                        <w:t>develop and practice their vocabulary and oracy</w:t>
                      </w:r>
                      <w:r w:rsidR="000D418A">
                        <w:rPr>
                          <w:rFonts w:cstheme="minorHAnsi"/>
                          <w:sz w:val="18"/>
                          <w:szCs w:val="18"/>
                        </w:rPr>
                        <w:t xml:space="preserve"> so that they become confident, articulate readers.</w:t>
                      </w:r>
                      <w:r w:rsidR="000D418A">
                        <w:rPr>
                          <w:rFonts w:eastAsia="Times New Roman" w:cstheme="minorHAnsi"/>
                          <w:sz w:val="18"/>
                          <w:szCs w:val="18"/>
                          <w:lang w:eastAsia="en-GB"/>
                        </w:rPr>
                        <w:t xml:space="preserve"> </w:t>
                      </w:r>
                      <w:r>
                        <w:rPr>
                          <w:rFonts w:eastAsia="Times New Roman" w:cstheme="minorHAnsi"/>
                          <w:sz w:val="18"/>
                          <w:szCs w:val="18"/>
                          <w:lang w:eastAsia="en-GB"/>
                        </w:rPr>
                        <w:t>In addition,</w:t>
                      </w:r>
                      <w:r>
                        <w:rPr>
                          <w:rFonts w:cstheme="minorHAnsi"/>
                          <w:b/>
                          <w:sz w:val="18"/>
                          <w:szCs w:val="18"/>
                        </w:rPr>
                        <w:t xml:space="preserve"> </w:t>
                      </w:r>
                      <w:r>
                        <w:rPr>
                          <w:rFonts w:cstheme="minorHAnsi"/>
                          <w:sz w:val="18"/>
                          <w:szCs w:val="18"/>
                        </w:rPr>
                        <w:t>we</w:t>
                      </w:r>
                      <w:r>
                        <w:rPr>
                          <w:rFonts w:cstheme="minorHAnsi"/>
                          <w:b/>
                          <w:sz w:val="18"/>
                          <w:szCs w:val="18"/>
                        </w:rPr>
                        <w:t xml:space="preserve"> build progressive understanding of the key concepts </w:t>
                      </w:r>
                      <w:r>
                        <w:rPr>
                          <w:rFonts w:cstheme="minorHAnsi"/>
                          <w:sz w:val="18"/>
                          <w:szCs w:val="18"/>
                        </w:rPr>
                        <w:t>of reading.</w:t>
                      </w:r>
                      <w:r>
                        <w:rPr>
                          <w:rFonts w:cstheme="minorHAnsi"/>
                          <w:b/>
                          <w:sz w:val="18"/>
                          <w:szCs w:val="18"/>
                        </w:rPr>
                        <w:t xml:space="preserve"> </w:t>
                      </w:r>
                      <w:r>
                        <w:rPr>
                          <w:rFonts w:eastAsia="Times New Roman" w:cstheme="minorHAnsi"/>
                          <w:sz w:val="18"/>
                          <w:szCs w:val="18"/>
                          <w:lang w:eastAsia="en-GB"/>
                        </w:rPr>
                        <w:t xml:space="preserve">Children are explicitly taught the skills of reading from Year 2 through the use of VIPERS sessions which link to units where appropriate. </w:t>
                      </w:r>
                      <w:r>
                        <w:rPr>
                          <w:rFonts w:cstheme="minorHAnsi"/>
                          <w:sz w:val="18"/>
                          <w:szCs w:val="18"/>
                        </w:rPr>
                        <w:t>We teach the following key reading domains – vocabulary</w:t>
                      </w:r>
                      <w:r>
                        <w:rPr>
                          <w:rFonts w:eastAsia="Times New Roman" w:cstheme="minorHAnsi"/>
                          <w:sz w:val="18"/>
                          <w:szCs w:val="18"/>
                          <w:lang w:eastAsia="en-GB"/>
                        </w:rPr>
                        <w:t>, i</w:t>
                      </w:r>
                      <w:r>
                        <w:rPr>
                          <w:rFonts w:cstheme="minorHAnsi"/>
                          <w:sz w:val="18"/>
                          <w:szCs w:val="18"/>
                        </w:rPr>
                        <w:t>nference</w:t>
                      </w:r>
                      <w:r>
                        <w:rPr>
                          <w:rFonts w:eastAsia="Times New Roman" w:cstheme="minorHAnsi"/>
                          <w:sz w:val="18"/>
                          <w:szCs w:val="18"/>
                          <w:lang w:eastAsia="en-GB"/>
                        </w:rPr>
                        <w:t>, p</w:t>
                      </w:r>
                      <w:r>
                        <w:rPr>
                          <w:rFonts w:cstheme="minorHAnsi"/>
                          <w:sz w:val="18"/>
                          <w:szCs w:val="18"/>
                        </w:rPr>
                        <w:t>rediction</w:t>
                      </w:r>
                      <w:r>
                        <w:rPr>
                          <w:rFonts w:eastAsia="Times New Roman" w:cstheme="minorHAnsi"/>
                          <w:sz w:val="18"/>
                          <w:szCs w:val="18"/>
                          <w:lang w:eastAsia="en-GB"/>
                        </w:rPr>
                        <w:t>, e</w:t>
                      </w:r>
                      <w:r>
                        <w:rPr>
                          <w:rFonts w:cstheme="minorHAnsi"/>
                          <w:sz w:val="18"/>
                          <w:szCs w:val="18"/>
                        </w:rPr>
                        <w:t>xplanation</w:t>
                      </w:r>
                      <w:r>
                        <w:rPr>
                          <w:rFonts w:eastAsia="Times New Roman" w:cstheme="minorHAnsi"/>
                          <w:sz w:val="18"/>
                          <w:szCs w:val="18"/>
                          <w:lang w:eastAsia="en-GB"/>
                        </w:rPr>
                        <w:t>, r</w:t>
                      </w:r>
                      <w:r>
                        <w:rPr>
                          <w:rFonts w:cstheme="minorHAnsi"/>
                          <w:sz w:val="18"/>
                          <w:szCs w:val="18"/>
                        </w:rPr>
                        <w:t>etrieval</w:t>
                      </w:r>
                      <w:r>
                        <w:rPr>
                          <w:rFonts w:eastAsia="Times New Roman" w:cstheme="minorHAnsi"/>
                          <w:sz w:val="18"/>
                          <w:szCs w:val="18"/>
                          <w:lang w:eastAsia="en-GB"/>
                        </w:rPr>
                        <w:t>, s</w:t>
                      </w:r>
                      <w:r>
                        <w:rPr>
                          <w:rFonts w:cstheme="minorHAnsi"/>
                          <w:sz w:val="18"/>
                          <w:szCs w:val="18"/>
                        </w:rPr>
                        <w:t>equencing (Y2)/Summarising (Y3-6)</w:t>
                      </w:r>
                      <w:r>
                        <w:rPr>
                          <w:rFonts w:eastAsia="Times New Roman" w:cstheme="minorHAnsi"/>
                          <w:sz w:val="18"/>
                          <w:szCs w:val="18"/>
                          <w:lang w:eastAsia="en-GB"/>
                        </w:rPr>
                        <w:t xml:space="preserve">. </w:t>
                      </w:r>
                      <w:r>
                        <w:rPr>
                          <w:rFonts w:cstheme="minorHAnsi"/>
                          <w:sz w:val="18"/>
                          <w:szCs w:val="18"/>
                        </w:rPr>
                        <w:t>Children are given the opportunity to develop their reading fluency and comprehension skills and all children are given an equal opportunity to succeed against age related expectations. Support is provided through targeted conversations and modelling during these sessions in order to challenge all learners.</w:t>
                      </w:r>
                      <w:r>
                        <w:rPr>
                          <w:rFonts w:eastAsia="Times New Roman" w:cstheme="minorHAnsi"/>
                          <w:sz w:val="18"/>
                          <w:szCs w:val="18"/>
                          <w:lang w:eastAsia="en-GB"/>
                        </w:rPr>
                        <w:t xml:space="preserve">  </w:t>
                      </w:r>
                    </w:p>
                    <w:p w14:paraId="6F4FB4F0" w14:textId="77777777" w:rsidR="00CD0AA8" w:rsidRDefault="00CD0AA8" w:rsidP="00A006FC">
                      <w:pPr>
                        <w:spacing w:after="0" w:line="276" w:lineRule="auto"/>
                        <w:rPr>
                          <w:rFonts w:cstheme="minorHAnsi"/>
                          <w:sz w:val="8"/>
                          <w:szCs w:val="18"/>
                        </w:rPr>
                      </w:pPr>
                    </w:p>
                    <w:p w14:paraId="5FDD3F84" w14:textId="77777777" w:rsidR="00CD0AA8" w:rsidRDefault="00CD0AA8" w:rsidP="00CD0AA8">
                      <w:pPr>
                        <w:autoSpaceDE w:val="0"/>
                        <w:autoSpaceDN w:val="0"/>
                        <w:adjustRightInd w:val="0"/>
                        <w:spacing w:after="0" w:line="240" w:lineRule="auto"/>
                        <w:rPr>
                          <w:rFonts w:cstheme="minorHAnsi"/>
                          <w:b/>
                          <w:sz w:val="18"/>
                          <w:szCs w:val="18"/>
                        </w:rPr>
                      </w:pPr>
                      <w:r>
                        <w:rPr>
                          <w:rFonts w:cstheme="minorHAnsi"/>
                          <w:b/>
                          <w:sz w:val="18"/>
                          <w:szCs w:val="18"/>
                        </w:rPr>
                        <w:t>Reading culture – reading for pleasure</w:t>
                      </w:r>
                    </w:p>
                    <w:p w14:paraId="45DA8D2F" w14:textId="77777777" w:rsidR="000D418A" w:rsidRDefault="00CD0AA8" w:rsidP="00CD0AA8">
                      <w:pPr>
                        <w:autoSpaceDE w:val="0"/>
                        <w:autoSpaceDN w:val="0"/>
                        <w:adjustRightInd w:val="0"/>
                        <w:spacing w:after="0" w:line="240" w:lineRule="auto"/>
                        <w:rPr>
                          <w:rFonts w:cstheme="minorHAnsi"/>
                          <w:bCs/>
                          <w:sz w:val="18"/>
                          <w:szCs w:val="18"/>
                        </w:rPr>
                      </w:pPr>
                      <w:r>
                        <w:rPr>
                          <w:rFonts w:cstheme="minorHAnsi"/>
                          <w:sz w:val="18"/>
                          <w:szCs w:val="18"/>
                        </w:rPr>
                        <w:t xml:space="preserve">A culture of reading for pleasure </w:t>
                      </w:r>
                      <w:r w:rsidR="007F7308">
                        <w:rPr>
                          <w:rFonts w:cstheme="minorHAnsi"/>
                          <w:sz w:val="18"/>
                          <w:szCs w:val="18"/>
                        </w:rPr>
                        <w:t>is embedded across the school. To support this, k</w:t>
                      </w:r>
                      <w:r>
                        <w:rPr>
                          <w:rFonts w:cstheme="minorHAnsi"/>
                          <w:sz w:val="18"/>
                          <w:szCs w:val="18"/>
                        </w:rPr>
                        <w:t xml:space="preserve">ey </w:t>
                      </w:r>
                      <w:r>
                        <w:rPr>
                          <w:rFonts w:cstheme="minorHAnsi"/>
                          <w:bCs/>
                          <w:sz w:val="18"/>
                          <w:szCs w:val="18"/>
                        </w:rPr>
                        <w:t>texts are developed for each year group to represent a wide, rich, diverse and inclusive var</w:t>
                      </w:r>
                      <w:r w:rsidR="007F7308">
                        <w:rPr>
                          <w:rFonts w:cstheme="minorHAnsi"/>
                          <w:bCs/>
                          <w:sz w:val="18"/>
                          <w:szCs w:val="18"/>
                        </w:rPr>
                        <w:t>iety of age appropriate reading</w:t>
                      </w:r>
                      <w:r>
                        <w:rPr>
                          <w:rFonts w:cstheme="minorHAnsi"/>
                          <w:bCs/>
                          <w:sz w:val="18"/>
                          <w:szCs w:val="18"/>
                        </w:rPr>
                        <w:t xml:space="preserve">. </w:t>
                      </w:r>
                      <w:r w:rsidR="000D418A">
                        <w:rPr>
                          <w:rFonts w:cstheme="minorHAnsi"/>
                          <w:bCs/>
                          <w:sz w:val="18"/>
                          <w:szCs w:val="18"/>
                        </w:rPr>
                        <w:t xml:space="preserve">We </w:t>
                      </w:r>
                      <w:r w:rsidR="007F7308">
                        <w:rPr>
                          <w:rFonts w:cstheme="minorHAnsi"/>
                          <w:bCs/>
                          <w:sz w:val="18"/>
                          <w:szCs w:val="18"/>
                        </w:rPr>
                        <w:t>ensure that we:</w:t>
                      </w:r>
                    </w:p>
                    <w:p w14:paraId="6C6722EE" w14:textId="77777777" w:rsidR="007F7308" w:rsidRDefault="007F7308" w:rsidP="000D418A">
                      <w:pPr>
                        <w:pStyle w:val="ListParagraph"/>
                        <w:numPr>
                          <w:ilvl w:val="0"/>
                          <w:numId w:val="7"/>
                        </w:numPr>
                        <w:autoSpaceDE w:val="0"/>
                        <w:autoSpaceDN w:val="0"/>
                        <w:adjustRightInd w:val="0"/>
                        <w:spacing w:after="0" w:line="240" w:lineRule="auto"/>
                        <w:rPr>
                          <w:rFonts w:cstheme="minorHAnsi"/>
                          <w:bCs/>
                          <w:sz w:val="18"/>
                          <w:szCs w:val="18"/>
                        </w:rPr>
                      </w:pPr>
                      <w:r>
                        <w:rPr>
                          <w:rFonts w:cstheme="minorHAnsi"/>
                          <w:bCs/>
                          <w:sz w:val="18"/>
                          <w:szCs w:val="18"/>
                        </w:rPr>
                        <w:t>have a daily ‘3 o’clock’ read to enjoy a class text together;</w:t>
                      </w:r>
                    </w:p>
                    <w:p w14:paraId="4BB40304" w14:textId="17E5E61E" w:rsidR="000D418A" w:rsidRDefault="000D418A" w:rsidP="000D418A">
                      <w:pPr>
                        <w:pStyle w:val="ListParagraph"/>
                        <w:numPr>
                          <w:ilvl w:val="0"/>
                          <w:numId w:val="7"/>
                        </w:numPr>
                        <w:autoSpaceDE w:val="0"/>
                        <w:autoSpaceDN w:val="0"/>
                        <w:adjustRightInd w:val="0"/>
                        <w:spacing w:after="0" w:line="240" w:lineRule="auto"/>
                        <w:rPr>
                          <w:rFonts w:cstheme="minorHAnsi"/>
                          <w:bCs/>
                          <w:sz w:val="18"/>
                          <w:szCs w:val="18"/>
                        </w:rPr>
                      </w:pPr>
                      <w:r w:rsidRPr="000D418A">
                        <w:rPr>
                          <w:rFonts w:cstheme="minorHAnsi"/>
                          <w:bCs/>
                          <w:sz w:val="18"/>
                          <w:szCs w:val="18"/>
                        </w:rPr>
                        <w:t xml:space="preserve">use teacher knowledge of children’s literature to </w:t>
                      </w:r>
                      <w:r w:rsidR="007F7308">
                        <w:rPr>
                          <w:rFonts w:cstheme="minorHAnsi"/>
                          <w:bCs/>
                          <w:sz w:val="18"/>
                          <w:szCs w:val="18"/>
                        </w:rPr>
                        <w:t xml:space="preserve">show enthusiasm and knowledge and </w:t>
                      </w:r>
                      <w:r w:rsidRPr="000D418A">
                        <w:rPr>
                          <w:rFonts w:cstheme="minorHAnsi"/>
                          <w:bCs/>
                          <w:sz w:val="18"/>
                          <w:szCs w:val="18"/>
                        </w:rPr>
                        <w:t>develop children’s</w:t>
                      </w:r>
                      <w:r>
                        <w:rPr>
                          <w:rFonts w:cstheme="minorHAnsi"/>
                          <w:bCs/>
                          <w:sz w:val="18"/>
                          <w:szCs w:val="18"/>
                        </w:rPr>
                        <w:t xml:space="preserve"> access to high quality texts;</w:t>
                      </w:r>
                    </w:p>
                    <w:p w14:paraId="53E48259" w14:textId="77777777" w:rsidR="000D418A" w:rsidRDefault="000D418A" w:rsidP="000D418A">
                      <w:pPr>
                        <w:pStyle w:val="ListParagraph"/>
                        <w:numPr>
                          <w:ilvl w:val="0"/>
                          <w:numId w:val="7"/>
                        </w:numPr>
                        <w:autoSpaceDE w:val="0"/>
                        <w:autoSpaceDN w:val="0"/>
                        <w:adjustRightInd w:val="0"/>
                        <w:spacing w:after="0" w:line="240" w:lineRule="auto"/>
                        <w:rPr>
                          <w:rFonts w:cstheme="minorHAnsi"/>
                          <w:bCs/>
                          <w:sz w:val="18"/>
                          <w:szCs w:val="18"/>
                        </w:rPr>
                      </w:pPr>
                      <w:r>
                        <w:rPr>
                          <w:rFonts w:cstheme="minorHAnsi"/>
                          <w:bCs/>
                          <w:sz w:val="18"/>
                          <w:szCs w:val="18"/>
                        </w:rPr>
                        <w:t xml:space="preserve">use teacher </w:t>
                      </w:r>
                      <w:r w:rsidRPr="000D418A">
                        <w:rPr>
                          <w:rFonts w:cstheme="minorHAnsi"/>
                          <w:bCs/>
                          <w:sz w:val="18"/>
                          <w:szCs w:val="18"/>
                        </w:rPr>
                        <w:t xml:space="preserve">knowledge of their children’s reading practices to help nurture reading for pleasure </w:t>
                      </w:r>
                      <w:r>
                        <w:rPr>
                          <w:rFonts w:cstheme="minorHAnsi"/>
                          <w:bCs/>
                          <w:sz w:val="18"/>
                          <w:szCs w:val="18"/>
                        </w:rPr>
                        <w:t>and build</w:t>
                      </w:r>
                      <w:r w:rsidRPr="000D418A">
                        <w:rPr>
                          <w:rFonts w:cstheme="minorHAnsi"/>
                          <w:bCs/>
                          <w:sz w:val="18"/>
                          <w:szCs w:val="18"/>
                        </w:rPr>
                        <w:t xml:space="preserve"> a reading community in </w:t>
                      </w:r>
                      <w:r>
                        <w:rPr>
                          <w:rFonts w:cstheme="minorHAnsi"/>
                          <w:bCs/>
                          <w:sz w:val="18"/>
                          <w:szCs w:val="18"/>
                        </w:rPr>
                        <w:t>classes;</w:t>
                      </w:r>
                    </w:p>
                    <w:p w14:paraId="00697EA1" w14:textId="77777777" w:rsidR="00CD0AA8" w:rsidRDefault="000D418A" w:rsidP="000D418A">
                      <w:pPr>
                        <w:pStyle w:val="ListParagraph"/>
                        <w:numPr>
                          <w:ilvl w:val="0"/>
                          <w:numId w:val="7"/>
                        </w:numPr>
                        <w:autoSpaceDE w:val="0"/>
                        <w:autoSpaceDN w:val="0"/>
                        <w:adjustRightInd w:val="0"/>
                        <w:spacing w:after="0" w:line="240" w:lineRule="auto"/>
                        <w:rPr>
                          <w:rFonts w:cstheme="minorHAnsi"/>
                          <w:bCs/>
                          <w:sz w:val="18"/>
                          <w:szCs w:val="18"/>
                        </w:rPr>
                      </w:pPr>
                      <w:r>
                        <w:rPr>
                          <w:rFonts w:cstheme="minorHAnsi"/>
                          <w:bCs/>
                          <w:sz w:val="18"/>
                          <w:szCs w:val="18"/>
                        </w:rPr>
                        <w:t>create</w:t>
                      </w:r>
                      <w:r w:rsidRPr="000D418A">
                        <w:rPr>
                          <w:rFonts w:cstheme="minorHAnsi"/>
                          <w:bCs/>
                          <w:sz w:val="18"/>
                          <w:szCs w:val="18"/>
                        </w:rPr>
                        <w:t xml:space="preserve"> environments which encourage reading for pleasure and i</w:t>
                      </w:r>
                      <w:r>
                        <w:rPr>
                          <w:rFonts w:cstheme="minorHAnsi"/>
                          <w:bCs/>
                          <w:sz w:val="18"/>
                          <w:szCs w:val="18"/>
                        </w:rPr>
                        <w:t>nformal book talk;</w:t>
                      </w:r>
                    </w:p>
                    <w:p w14:paraId="6A2BA859" w14:textId="77777777" w:rsidR="000D418A" w:rsidRPr="000D418A" w:rsidRDefault="007F7308" w:rsidP="000D418A">
                      <w:pPr>
                        <w:pStyle w:val="ListParagraph"/>
                        <w:numPr>
                          <w:ilvl w:val="0"/>
                          <w:numId w:val="7"/>
                        </w:numPr>
                        <w:autoSpaceDE w:val="0"/>
                        <w:autoSpaceDN w:val="0"/>
                        <w:adjustRightInd w:val="0"/>
                        <w:spacing w:after="0" w:line="240" w:lineRule="auto"/>
                        <w:rPr>
                          <w:rFonts w:cstheme="minorHAnsi"/>
                          <w:bCs/>
                          <w:sz w:val="18"/>
                          <w:szCs w:val="18"/>
                        </w:rPr>
                      </w:pPr>
                      <w:r>
                        <w:rPr>
                          <w:rFonts w:cstheme="minorHAnsi"/>
                          <w:bCs/>
                          <w:sz w:val="18"/>
                          <w:szCs w:val="18"/>
                        </w:rPr>
                        <w:t>encourage book talk through children reading independently and with others.</w:t>
                      </w:r>
                    </w:p>
                    <w:p w14:paraId="27E65193" w14:textId="77777777" w:rsidR="00CD0AA8" w:rsidRPr="003A0BA0" w:rsidRDefault="00CD0AA8" w:rsidP="00A006FC">
                      <w:pPr>
                        <w:spacing w:after="0" w:line="276" w:lineRule="auto"/>
                        <w:rPr>
                          <w:rFonts w:cstheme="minorHAnsi"/>
                          <w:sz w:val="8"/>
                          <w:szCs w:val="18"/>
                        </w:rPr>
                      </w:pPr>
                    </w:p>
                    <w:p w14:paraId="49D44433" w14:textId="77777777" w:rsidR="00A006FC" w:rsidRPr="00753BF1" w:rsidRDefault="00A006FC" w:rsidP="00A006FC">
                      <w:pPr>
                        <w:spacing w:after="0" w:line="276" w:lineRule="auto"/>
                        <w:rPr>
                          <w:rFonts w:cstheme="minorHAnsi"/>
                          <w:sz w:val="8"/>
                          <w:szCs w:val="18"/>
                        </w:rPr>
                      </w:pPr>
                    </w:p>
                    <w:p w14:paraId="6F494386" w14:textId="77777777" w:rsidR="00A006FC" w:rsidRDefault="00A006FC" w:rsidP="00A006FC">
                      <w:pPr>
                        <w:spacing w:after="0" w:line="276" w:lineRule="auto"/>
                        <w:rPr>
                          <w:rFonts w:cstheme="minorHAnsi"/>
                          <w:sz w:val="24"/>
                          <w:szCs w:val="24"/>
                          <w:shd w:val="clear" w:color="auto" w:fill="FFFFFF"/>
                        </w:rPr>
                      </w:pPr>
                    </w:p>
                    <w:p w14:paraId="68B05434" w14:textId="77777777" w:rsidR="00A006FC" w:rsidRDefault="00A006FC" w:rsidP="00A006FC">
                      <w:pPr>
                        <w:spacing w:after="0"/>
                      </w:pPr>
                    </w:p>
                  </w:txbxContent>
                </v:textbox>
                <w10:wrap type="square" anchorx="page"/>
              </v:shape>
            </w:pict>
          </mc:Fallback>
        </mc:AlternateContent>
      </w:r>
      <w:r w:rsidR="003C39E4">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-226060</wp:posOffset>
                </wp:positionH>
                <wp:positionV relativeFrom="paragraph">
                  <wp:posOffset>443230</wp:posOffset>
                </wp:positionV>
                <wp:extent cx="10081260" cy="2529840"/>
                <wp:effectExtent l="19050" t="1905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529840"/>
                        </a:xfrm>
                        <a:prstGeom prst="rect">
                          <a:avLst/>
                        </a:prstGeom>
                        <a:solidFill>
                          <a:srgbClr val="FFFFFF"/>
                        </a:solidFill>
                        <a:ln w="38100">
                          <a:solidFill>
                            <a:srgbClr val="002060"/>
                          </a:solidFill>
                          <a:miter lim="800000"/>
                          <a:headEnd/>
                          <a:tailEnd/>
                        </a:ln>
                      </wps:spPr>
                      <wps:txbx>
                        <w:txbxContent>
                          <w:p w14:paraId="154150D5" w14:textId="77777777" w:rsidR="000311D5" w:rsidRPr="000311D5" w:rsidRDefault="000311D5" w:rsidP="000311D5">
                            <w:pPr>
                              <w:spacing w:after="0"/>
                              <w:rPr>
                                <w:b/>
                                <w:sz w:val="18"/>
                                <w:szCs w:val="18"/>
                              </w:rPr>
                            </w:pPr>
                            <w:r w:rsidRPr="000311D5">
                              <w:rPr>
                                <w:b/>
                                <w:sz w:val="18"/>
                                <w:szCs w:val="18"/>
                              </w:rPr>
                              <w:t>INTENT:</w:t>
                            </w:r>
                          </w:p>
                          <w:p w14:paraId="05C6C7CF" w14:textId="77777777" w:rsidR="00675A80" w:rsidRPr="0022020B" w:rsidRDefault="00675A80" w:rsidP="00675A80">
                            <w:pPr>
                              <w:spacing w:after="0" w:line="276" w:lineRule="auto"/>
                              <w:textAlignment w:val="top"/>
                              <w:rPr>
                                <w:rFonts w:eastAsia="Times New Roman" w:cstheme="minorHAnsi"/>
                                <w:sz w:val="18"/>
                                <w:szCs w:val="18"/>
                                <w:lang w:eastAsia="en-GB"/>
                              </w:rPr>
                            </w:pPr>
                            <w:r w:rsidRPr="0022020B">
                              <w:rPr>
                                <w:rFonts w:eastAsia="Times New Roman" w:cstheme="minorHAnsi"/>
                                <w:color w:val="000000"/>
                                <w:sz w:val="18"/>
                                <w:szCs w:val="18"/>
                                <w:lang w:eastAsia="en-GB"/>
                              </w:rPr>
                              <w:t>At Sutton Benger School, reading is promoted as an intrinsic part of teaching and learning</w:t>
                            </w:r>
                            <w:r w:rsidRPr="0022020B">
                              <w:rPr>
                                <w:rFonts w:eastAsia="Times New Roman" w:cstheme="minorHAnsi"/>
                                <w:sz w:val="18"/>
                                <w:szCs w:val="18"/>
                                <w:lang w:eastAsia="en-GB"/>
                              </w:rPr>
                              <w:t xml:space="preserve">. We recognise and value reading as a pivotal part of our curriculum and so reading is </w:t>
                            </w:r>
                            <w:r w:rsidRPr="0022020B">
                              <w:rPr>
                                <w:rFonts w:eastAsia="Times New Roman" w:cstheme="minorHAnsi"/>
                                <w:b/>
                                <w:sz w:val="18"/>
                                <w:szCs w:val="18"/>
                                <w:lang w:eastAsia="en-GB"/>
                              </w:rPr>
                              <w:t>embedded in</w:t>
                            </w:r>
                            <w:r w:rsidRPr="0022020B">
                              <w:rPr>
                                <w:rFonts w:eastAsia="Times New Roman" w:cstheme="minorHAnsi"/>
                                <w:sz w:val="18"/>
                                <w:szCs w:val="18"/>
                                <w:lang w:eastAsia="en-GB"/>
                              </w:rPr>
                              <w:t xml:space="preserve"> </w:t>
                            </w:r>
                            <w:r w:rsidRPr="0022020B">
                              <w:rPr>
                                <w:rFonts w:eastAsia="Times New Roman" w:cstheme="minorHAnsi"/>
                                <w:b/>
                                <w:sz w:val="18"/>
                                <w:szCs w:val="18"/>
                                <w:lang w:eastAsia="en-GB"/>
                              </w:rPr>
                              <w:t>our units of learning</w:t>
                            </w:r>
                            <w:r w:rsidRPr="0022020B">
                              <w:rPr>
                                <w:rFonts w:eastAsia="Times New Roman" w:cstheme="minorHAnsi"/>
                                <w:sz w:val="18"/>
                                <w:szCs w:val="18"/>
                                <w:lang w:eastAsia="en-GB"/>
                              </w:rPr>
                              <w:t xml:space="preserve"> which allows our children to </w:t>
                            </w:r>
                            <w:r w:rsidRPr="0022020B">
                              <w:rPr>
                                <w:rFonts w:eastAsia="Times New Roman" w:cstheme="minorHAnsi"/>
                                <w:b/>
                                <w:sz w:val="18"/>
                                <w:szCs w:val="18"/>
                                <w:lang w:eastAsia="en-GB"/>
                              </w:rPr>
                              <w:t>learn, grow and flourish</w:t>
                            </w:r>
                            <w:r w:rsidRPr="0022020B">
                              <w:rPr>
                                <w:rFonts w:eastAsia="Times New Roman" w:cstheme="minorHAnsi"/>
                                <w:sz w:val="18"/>
                                <w:szCs w:val="18"/>
                                <w:lang w:eastAsia="en-GB"/>
                              </w:rPr>
                              <w:t xml:space="preserve"> within the reading curriculum and the curriculum as a whole.</w:t>
                            </w:r>
                          </w:p>
                          <w:p w14:paraId="35EC0E2A" w14:textId="77777777" w:rsidR="00675A80" w:rsidRPr="0022020B" w:rsidRDefault="00675A80" w:rsidP="00675A80">
                            <w:pPr>
                              <w:spacing w:after="0" w:line="276" w:lineRule="auto"/>
                              <w:textAlignment w:val="top"/>
                              <w:rPr>
                                <w:rFonts w:eastAsia="Times New Roman" w:cstheme="minorHAnsi"/>
                                <w:sz w:val="18"/>
                                <w:szCs w:val="18"/>
                                <w:lang w:eastAsia="en-GB"/>
                              </w:rPr>
                            </w:pPr>
                            <w:r w:rsidRPr="0022020B">
                              <w:rPr>
                                <w:rFonts w:eastAsia="Times New Roman" w:cstheme="minorHAnsi"/>
                                <w:color w:val="000000"/>
                                <w:sz w:val="18"/>
                                <w:szCs w:val="18"/>
                                <w:lang w:eastAsia="en-GB"/>
                              </w:rPr>
                              <w:t xml:space="preserve">We believe that learning to read and reading for pleasure transforms children’s lives. </w:t>
                            </w:r>
                            <w:r w:rsidRPr="0022020B">
                              <w:rPr>
                                <w:rFonts w:eastAsia="Times New Roman" w:cstheme="minorHAnsi"/>
                                <w:sz w:val="18"/>
                                <w:szCs w:val="18"/>
                                <w:lang w:eastAsia="en-GB"/>
                              </w:rPr>
                              <w:t xml:space="preserve">Our reading curriculum </w:t>
                            </w:r>
                            <w:r w:rsidRPr="0022020B">
                              <w:rPr>
                                <w:rFonts w:eastAsia="Times New Roman" w:cstheme="minorHAnsi"/>
                                <w:b/>
                                <w:sz w:val="18"/>
                                <w:szCs w:val="18"/>
                                <w:lang w:eastAsia="en-GB"/>
                              </w:rPr>
                              <w:t>is deliberately vocabulary-rich</w:t>
                            </w:r>
                            <w:r w:rsidRPr="0022020B">
                              <w:rPr>
                                <w:rFonts w:eastAsia="Times New Roman" w:cstheme="minorHAnsi"/>
                                <w:sz w:val="18"/>
                                <w:szCs w:val="18"/>
                                <w:lang w:eastAsia="en-GB"/>
                              </w:rPr>
                              <w:t xml:space="preserve"> as we believe this is vital to enable our children to become inspired and skilled readers. </w:t>
                            </w:r>
                          </w:p>
                          <w:p w14:paraId="3BE8436A" w14:textId="77777777" w:rsidR="00675A80" w:rsidRPr="0022020B" w:rsidRDefault="00675A80" w:rsidP="00675A80">
                            <w:pPr>
                              <w:spacing w:after="0" w:line="276" w:lineRule="auto"/>
                              <w:textAlignment w:val="top"/>
                              <w:rPr>
                                <w:rFonts w:eastAsia="Times New Roman" w:cstheme="minorHAnsi"/>
                                <w:sz w:val="18"/>
                                <w:szCs w:val="18"/>
                                <w:lang w:eastAsia="en-GB"/>
                              </w:rPr>
                            </w:pPr>
                          </w:p>
                          <w:p w14:paraId="586F1166" w14:textId="4095642B" w:rsidR="00675A80" w:rsidRPr="0022020B" w:rsidRDefault="00675A80" w:rsidP="00675A80">
                            <w:pPr>
                              <w:spacing w:after="0" w:line="276" w:lineRule="auto"/>
                              <w:textAlignment w:val="top"/>
                              <w:rPr>
                                <w:rFonts w:eastAsia="Times New Roman" w:cstheme="minorHAnsi"/>
                                <w:sz w:val="18"/>
                                <w:szCs w:val="18"/>
                                <w:lang w:eastAsia="en-GB"/>
                              </w:rPr>
                            </w:pPr>
                            <w:r w:rsidRPr="0022020B">
                              <w:rPr>
                                <w:rFonts w:eastAsia="Times New Roman" w:cstheme="minorHAnsi"/>
                                <w:sz w:val="18"/>
                                <w:szCs w:val="18"/>
                                <w:lang w:eastAsia="en-GB"/>
                              </w:rPr>
                              <w:t>We provide children with a literacy-rich environment, high quality texts and inspiring le</w:t>
                            </w:r>
                            <w:r w:rsidR="009252B0">
                              <w:rPr>
                                <w:rFonts w:eastAsia="Times New Roman" w:cstheme="minorHAnsi"/>
                                <w:sz w:val="18"/>
                                <w:szCs w:val="18"/>
                                <w:lang w:eastAsia="en-GB"/>
                              </w:rPr>
                              <w:t>arning opportunities, with the intention of</w:t>
                            </w:r>
                            <w:r w:rsidRPr="0022020B">
                              <w:rPr>
                                <w:rFonts w:eastAsia="Times New Roman" w:cstheme="minorHAnsi"/>
                                <w:sz w:val="18"/>
                                <w:szCs w:val="18"/>
                                <w:lang w:eastAsia="en-GB"/>
                              </w:rPr>
                              <w:t xml:space="preserve"> help</w:t>
                            </w:r>
                            <w:r w:rsidR="009252B0">
                              <w:rPr>
                                <w:rFonts w:eastAsia="Times New Roman" w:cstheme="minorHAnsi"/>
                                <w:sz w:val="18"/>
                                <w:szCs w:val="18"/>
                                <w:lang w:eastAsia="en-GB"/>
                              </w:rPr>
                              <w:t>ing</w:t>
                            </w:r>
                            <w:r w:rsidRPr="0022020B">
                              <w:rPr>
                                <w:rFonts w:eastAsia="Times New Roman" w:cstheme="minorHAnsi"/>
                                <w:sz w:val="18"/>
                                <w:szCs w:val="18"/>
                                <w:lang w:eastAsia="en-GB"/>
                              </w:rPr>
                              <w:t xml:space="preserve"> them to:</w:t>
                            </w:r>
                          </w:p>
                          <w:p w14:paraId="37FB525E"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gain a life-long enjoyment of reading and books;</w:t>
                            </w:r>
                          </w:p>
                          <w:p w14:paraId="3F93B199"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apply a knowledge of phonics in order to decode unfamiliar words with increasing accuracy and speed;</w:t>
                            </w:r>
                          </w:p>
                          <w:p w14:paraId="2010FF12"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read accurately, fluently and with understanding;</w:t>
                            </w:r>
                          </w:p>
                          <w:p w14:paraId="471609C4"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be able to read with expression, clarity and confidence;</w:t>
                            </w:r>
                          </w:p>
                          <w:p w14:paraId="33816ED5"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develop a good linguistic knowledge of vocabulary and grammar;</w:t>
                            </w:r>
                          </w:p>
                          <w:p w14:paraId="0785B7ED"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read and respond to a wide range of different types of texts;</w:t>
                            </w:r>
                          </w:p>
                          <w:p w14:paraId="2FEDAAB5"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develop a deeper level of emotional intelligence and empathy;</w:t>
                            </w:r>
                          </w:p>
                          <w:p w14:paraId="4BBAB0A7" w14:textId="77777777" w:rsidR="00675A80"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read fluently, and with confidence, in any subject in their forthcoming secondary education</w:t>
                            </w:r>
                            <w:r>
                              <w:rPr>
                                <w:rFonts w:eastAsia="Times New Roman" w:cstheme="minorHAnsi"/>
                                <w:sz w:val="18"/>
                                <w:szCs w:val="18"/>
                                <w:lang w:eastAsia="en-GB"/>
                              </w:rPr>
                              <w:t>.</w:t>
                            </w:r>
                          </w:p>
                          <w:p w14:paraId="5417DAC5" w14:textId="77777777" w:rsidR="000311D5" w:rsidRDefault="000311D5" w:rsidP="000311D5">
                            <w:pPr>
                              <w:spacing w:after="0"/>
                            </w:pPr>
                          </w:p>
                          <w:p w14:paraId="3230AB2F" w14:textId="77777777" w:rsidR="00A006FC" w:rsidRDefault="00A006FC" w:rsidP="000311D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8pt;margin-top:34.9pt;width:793.8pt;height:19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" strokecolor="#002060" strokeweight="3pt">
                <v:textbox>
                  <w:txbxContent>
                    <w:p w14:paraId="154150D5" w14:textId="77777777" w:rsidR="000311D5" w:rsidRPr="000311D5" w:rsidRDefault="000311D5" w:rsidP="000311D5">
                      <w:pPr>
                        <w:spacing w:after="0"/>
                        <w:rPr>
                          <w:b/>
                          <w:sz w:val="18"/>
                          <w:szCs w:val="18"/>
                        </w:rPr>
                      </w:pPr>
                      <w:r w:rsidRPr="000311D5">
                        <w:rPr>
                          <w:b/>
                          <w:sz w:val="18"/>
                          <w:szCs w:val="18"/>
                        </w:rPr>
                        <w:t>INTENT:</w:t>
                      </w:r>
                    </w:p>
                    <w:p w14:paraId="05C6C7CF" w14:textId="77777777" w:rsidR="00675A80" w:rsidRPr="0022020B" w:rsidRDefault="00675A80" w:rsidP="00675A80">
                      <w:pPr>
                        <w:spacing w:after="0" w:line="276" w:lineRule="auto"/>
                        <w:textAlignment w:val="top"/>
                        <w:rPr>
                          <w:rFonts w:eastAsia="Times New Roman" w:cstheme="minorHAnsi"/>
                          <w:sz w:val="18"/>
                          <w:szCs w:val="18"/>
                          <w:lang w:eastAsia="en-GB"/>
                        </w:rPr>
                      </w:pPr>
                      <w:r w:rsidRPr="0022020B">
                        <w:rPr>
                          <w:rFonts w:eastAsia="Times New Roman" w:cstheme="minorHAnsi"/>
                          <w:color w:val="000000"/>
                          <w:sz w:val="18"/>
                          <w:szCs w:val="18"/>
                          <w:lang w:eastAsia="en-GB"/>
                        </w:rPr>
                        <w:t>At Sutton Benger School, reading is promoted as an intrinsic part of teaching and learning</w:t>
                      </w:r>
                      <w:r w:rsidRPr="0022020B">
                        <w:rPr>
                          <w:rFonts w:eastAsia="Times New Roman" w:cstheme="minorHAnsi"/>
                          <w:sz w:val="18"/>
                          <w:szCs w:val="18"/>
                          <w:lang w:eastAsia="en-GB"/>
                        </w:rPr>
                        <w:t xml:space="preserve">. We recognise and value reading as a pivotal part of our curriculum and so reading is </w:t>
                      </w:r>
                      <w:r w:rsidRPr="0022020B">
                        <w:rPr>
                          <w:rFonts w:eastAsia="Times New Roman" w:cstheme="minorHAnsi"/>
                          <w:b/>
                          <w:sz w:val="18"/>
                          <w:szCs w:val="18"/>
                          <w:lang w:eastAsia="en-GB"/>
                        </w:rPr>
                        <w:t>embedded in</w:t>
                      </w:r>
                      <w:r w:rsidRPr="0022020B">
                        <w:rPr>
                          <w:rFonts w:eastAsia="Times New Roman" w:cstheme="minorHAnsi"/>
                          <w:sz w:val="18"/>
                          <w:szCs w:val="18"/>
                          <w:lang w:eastAsia="en-GB"/>
                        </w:rPr>
                        <w:t xml:space="preserve"> </w:t>
                      </w:r>
                      <w:r w:rsidRPr="0022020B">
                        <w:rPr>
                          <w:rFonts w:eastAsia="Times New Roman" w:cstheme="minorHAnsi"/>
                          <w:b/>
                          <w:sz w:val="18"/>
                          <w:szCs w:val="18"/>
                          <w:lang w:eastAsia="en-GB"/>
                        </w:rPr>
                        <w:t>our units of learning</w:t>
                      </w:r>
                      <w:r w:rsidRPr="0022020B">
                        <w:rPr>
                          <w:rFonts w:eastAsia="Times New Roman" w:cstheme="minorHAnsi"/>
                          <w:sz w:val="18"/>
                          <w:szCs w:val="18"/>
                          <w:lang w:eastAsia="en-GB"/>
                        </w:rPr>
                        <w:t xml:space="preserve"> which allows our children to </w:t>
                      </w:r>
                      <w:r w:rsidRPr="0022020B">
                        <w:rPr>
                          <w:rFonts w:eastAsia="Times New Roman" w:cstheme="minorHAnsi"/>
                          <w:b/>
                          <w:sz w:val="18"/>
                          <w:szCs w:val="18"/>
                          <w:lang w:eastAsia="en-GB"/>
                        </w:rPr>
                        <w:t>learn, grow and flourish</w:t>
                      </w:r>
                      <w:r w:rsidRPr="0022020B">
                        <w:rPr>
                          <w:rFonts w:eastAsia="Times New Roman" w:cstheme="minorHAnsi"/>
                          <w:sz w:val="18"/>
                          <w:szCs w:val="18"/>
                          <w:lang w:eastAsia="en-GB"/>
                        </w:rPr>
                        <w:t xml:space="preserve"> within the reading curriculum and the curriculum as a whole.</w:t>
                      </w:r>
                    </w:p>
                    <w:p w14:paraId="35EC0E2A" w14:textId="77777777" w:rsidR="00675A80" w:rsidRPr="0022020B" w:rsidRDefault="00675A80" w:rsidP="00675A80">
                      <w:pPr>
                        <w:spacing w:after="0" w:line="276" w:lineRule="auto"/>
                        <w:textAlignment w:val="top"/>
                        <w:rPr>
                          <w:rFonts w:eastAsia="Times New Roman" w:cstheme="minorHAnsi"/>
                          <w:sz w:val="18"/>
                          <w:szCs w:val="18"/>
                          <w:lang w:eastAsia="en-GB"/>
                        </w:rPr>
                      </w:pPr>
                      <w:r w:rsidRPr="0022020B">
                        <w:rPr>
                          <w:rFonts w:eastAsia="Times New Roman" w:cstheme="minorHAnsi"/>
                          <w:color w:val="000000"/>
                          <w:sz w:val="18"/>
                          <w:szCs w:val="18"/>
                          <w:lang w:eastAsia="en-GB"/>
                        </w:rPr>
                        <w:t xml:space="preserve">We believe that learning to read and reading for pleasure transforms children’s lives. </w:t>
                      </w:r>
                      <w:r w:rsidRPr="0022020B">
                        <w:rPr>
                          <w:rFonts w:eastAsia="Times New Roman" w:cstheme="minorHAnsi"/>
                          <w:sz w:val="18"/>
                          <w:szCs w:val="18"/>
                          <w:lang w:eastAsia="en-GB"/>
                        </w:rPr>
                        <w:t xml:space="preserve">Our reading curriculum </w:t>
                      </w:r>
                      <w:r w:rsidRPr="0022020B">
                        <w:rPr>
                          <w:rFonts w:eastAsia="Times New Roman" w:cstheme="minorHAnsi"/>
                          <w:b/>
                          <w:sz w:val="18"/>
                          <w:szCs w:val="18"/>
                          <w:lang w:eastAsia="en-GB"/>
                        </w:rPr>
                        <w:t>is deliberately vocabulary-rich</w:t>
                      </w:r>
                      <w:r w:rsidRPr="0022020B">
                        <w:rPr>
                          <w:rFonts w:eastAsia="Times New Roman" w:cstheme="minorHAnsi"/>
                          <w:sz w:val="18"/>
                          <w:szCs w:val="18"/>
                          <w:lang w:eastAsia="en-GB"/>
                        </w:rPr>
                        <w:t xml:space="preserve"> as we believe this is vital to enable our children to become inspired and skilled readers. </w:t>
                      </w:r>
                    </w:p>
                    <w:p w14:paraId="3BE8436A" w14:textId="77777777" w:rsidR="00675A80" w:rsidRPr="0022020B" w:rsidRDefault="00675A80" w:rsidP="00675A80">
                      <w:pPr>
                        <w:spacing w:after="0" w:line="276" w:lineRule="auto"/>
                        <w:textAlignment w:val="top"/>
                        <w:rPr>
                          <w:rFonts w:eastAsia="Times New Roman" w:cstheme="minorHAnsi"/>
                          <w:sz w:val="18"/>
                          <w:szCs w:val="18"/>
                          <w:lang w:eastAsia="en-GB"/>
                        </w:rPr>
                      </w:pPr>
                    </w:p>
                    <w:p w14:paraId="586F1166" w14:textId="4095642B" w:rsidR="00675A80" w:rsidRPr="0022020B" w:rsidRDefault="00675A80" w:rsidP="00675A80">
                      <w:pPr>
                        <w:spacing w:after="0" w:line="276" w:lineRule="auto"/>
                        <w:textAlignment w:val="top"/>
                        <w:rPr>
                          <w:rFonts w:eastAsia="Times New Roman" w:cstheme="minorHAnsi"/>
                          <w:sz w:val="18"/>
                          <w:szCs w:val="18"/>
                          <w:lang w:eastAsia="en-GB"/>
                        </w:rPr>
                      </w:pPr>
                      <w:r w:rsidRPr="0022020B">
                        <w:rPr>
                          <w:rFonts w:eastAsia="Times New Roman" w:cstheme="minorHAnsi"/>
                          <w:sz w:val="18"/>
                          <w:szCs w:val="18"/>
                          <w:lang w:eastAsia="en-GB"/>
                        </w:rPr>
                        <w:t>We provide children with a literacy-rich environment, high quality texts and inspiring le</w:t>
                      </w:r>
                      <w:r w:rsidR="009252B0">
                        <w:rPr>
                          <w:rFonts w:eastAsia="Times New Roman" w:cstheme="minorHAnsi"/>
                          <w:sz w:val="18"/>
                          <w:szCs w:val="18"/>
                          <w:lang w:eastAsia="en-GB"/>
                        </w:rPr>
                        <w:t>arning opportunities, with the intention of</w:t>
                      </w:r>
                      <w:r w:rsidRPr="0022020B">
                        <w:rPr>
                          <w:rFonts w:eastAsia="Times New Roman" w:cstheme="minorHAnsi"/>
                          <w:sz w:val="18"/>
                          <w:szCs w:val="18"/>
                          <w:lang w:eastAsia="en-GB"/>
                        </w:rPr>
                        <w:t xml:space="preserve"> help</w:t>
                      </w:r>
                      <w:r w:rsidR="009252B0">
                        <w:rPr>
                          <w:rFonts w:eastAsia="Times New Roman" w:cstheme="minorHAnsi"/>
                          <w:sz w:val="18"/>
                          <w:szCs w:val="18"/>
                          <w:lang w:eastAsia="en-GB"/>
                        </w:rPr>
                        <w:t>ing</w:t>
                      </w:r>
                      <w:r w:rsidRPr="0022020B">
                        <w:rPr>
                          <w:rFonts w:eastAsia="Times New Roman" w:cstheme="minorHAnsi"/>
                          <w:sz w:val="18"/>
                          <w:szCs w:val="18"/>
                          <w:lang w:eastAsia="en-GB"/>
                        </w:rPr>
                        <w:t xml:space="preserve"> them to:</w:t>
                      </w:r>
                    </w:p>
                    <w:p w14:paraId="37FB525E"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gain a life-long enjoyment of reading and books;</w:t>
                      </w:r>
                    </w:p>
                    <w:p w14:paraId="3F93B199"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apply a knowledge of phonics in order to decode unfamiliar words with increasing accuracy and speed;</w:t>
                      </w:r>
                    </w:p>
                    <w:p w14:paraId="2010FF12"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read accurately, fluently and with understanding;</w:t>
                      </w:r>
                    </w:p>
                    <w:p w14:paraId="471609C4"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be able to read with expression, clarity and confidence;</w:t>
                      </w:r>
                    </w:p>
                    <w:p w14:paraId="33816ED5"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develop a good linguistic knowledge of vocabulary and grammar;</w:t>
                      </w:r>
                    </w:p>
                    <w:p w14:paraId="0785B7ED"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read and respond to a wide range of different types of texts;</w:t>
                      </w:r>
                    </w:p>
                    <w:p w14:paraId="2FEDAAB5" w14:textId="77777777" w:rsidR="00675A80" w:rsidRPr="0022020B"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develop a deeper level of emotional intelligence and empathy;</w:t>
                      </w:r>
                    </w:p>
                    <w:p w14:paraId="4BBAB0A7" w14:textId="77777777" w:rsidR="00675A80" w:rsidRDefault="00675A80" w:rsidP="00675A80">
                      <w:pPr>
                        <w:numPr>
                          <w:ilvl w:val="0"/>
                          <w:numId w:val="6"/>
                        </w:numPr>
                        <w:spacing w:after="0" w:line="240" w:lineRule="auto"/>
                        <w:rPr>
                          <w:rFonts w:eastAsia="Times New Roman" w:cstheme="minorHAnsi"/>
                          <w:sz w:val="18"/>
                          <w:szCs w:val="18"/>
                          <w:lang w:eastAsia="en-GB"/>
                        </w:rPr>
                      </w:pPr>
                      <w:r w:rsidRPr="0022020B">
                        <w:rPr>
                          <w:rFonts w:eastAsia="Times New Roman" w:cstheme="minorHAnsi"/>
                          <w:sz w:val="18"/>
                          <w:szCs w:val="18"/>
                          <w:lang w:eastAsia="en-GB"/>
                        </w:rPr>
                        <w:t>read fluently, and with confidence, in any subject in their forthcoming secondary education</w:t>
                      </w:r>
                      <w:r>
                        <w:rPr>
                          <w:rFonts w:eastAsia="Times New Roman" w:cstheme="minorHAnsi"/>
                          <w:sz w:val="18"/>
                          <w:szCs w:val="18"/>
                          <w:lang w:eastAsia="en-GB"/>
                        </w:rPr>
                        <w:t>.</w:t>
                      </w:r>
                    </w:p>
                    <w:p w14:paraId="5417DAC5" w14:textId="77777777" w:rsidR="000311D5" w:rsidRDefault="000311D5" w:rsidP="000311D5">
                      <w:pPr>
                        <w:spacing w:after="0"/>
                      </w:pPr>
                    </w:p>
                    <w:p w14:paraId="3230AB2F" w14:textId="77777777" w:rsidR="00A006FC" w:rsidRDefault="00A006FC" w:rsidP="000311D5">
                      <w:pPr>
                        <w:spacing w:after="0"/>
                      </w:pPr>
                    </w:p>
                  </w:txbxContent>
                </v:textbox>
                <w10:wrap type="square" anchorx="margin"/>
              </v:shape>
            </w:pict>
          </mc:Fallback>
        </mc:AlternateContent>
      </w:r>
      <w:r w:rsidR="00A006FC">
        <w:br w:type="page"/>
      </w:r>
      <w:r w:rsidR="00C31F3C">
        <w:rPr>
          <w:noProof/>
          <w:lang w:eastAsia="en-GB"/>
        </w:rPr>
        <mc:AlternateContent>
          <mc:Choice Requires="wps">
            <w:drawing>
              <wp:anchor distT="45720" distB="45720" distL="114300" distR="114300" simplePos="0" relativeHeight="251665408" behindDoc="0" locked="0" layoutInCell="1" allowOverlap="1">
                <wp:simplePos x="0" y="0"/>
                <wp:positionH relativeFrom="page">
                  <wp:posOffset>3905250</wp:posOffset>
                </wp:positionH>
                <wp:positionV relativeFrom="paragraph">
                  <wp:posOffset>19050</wp:posOffset>
                </wp:positionV>
                <wp:extent cx="2788920" cy="333375"/>
                <wp:effectExtent l="19050" t="19050" r="114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333375"/>
                        </a:xfrm>
                        <a:prstGeom prst="rect">
                          <a:avLst/>
                        </a:prstGeom>
                        <a:solidFill>
                          <a:srgbClr val="FFFFFF"/>
                        </a:solidFill>
                        <a:ln w="38100">
                          <a:solidFill>
                            <a:srgbClr val="002060"/>
                          </a:solidFill>
                          <a:miter lim="800000"/>
                          <a:headEnd/>
                          <a:tailEnd/>
                        </a:ln>
                      </wps:spPr>
                      <wps:txbx>
                        <w:txbxContent>
                          <w:p w14:paraId="69FD1861" w14:textId="77777777" w:rsidR="000311D5" w:rsidRPr="000311D5" w:rsidRDefault="000311D5" w:rsidP="000311D5">
                            <w:pPr>
                              <w:jc w:val="center"/>
                              <w:rPr>
                                <w:b/>
                              </w:rPr>
                            </w:pPr>
                            <w:r w:rsidRPr="000311D5">
                              <w:rPr>
                                <w:b/>
                              </w:rPr>
                              <w:t xml:space="preserve">Sutton Benger CE Primary School - </w:t>
                            </w:r>
                            <w:r w:rsidR="00C31F3C">
                              <w:rPr>
                                <w:b/>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5pt;margin-top:1.5pt;width:219.6pt;height:26.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" strokecolor="#002060" strokeweight="3pt">
                <v:textbox>
                  <w:txbxContent>
                    <w:p w:rsidR="000311D5" w:rsidRPr="000311D5" w:rsidRDefault="000311D5" w:rsidP="000311D5">
                      <w:pPr>
                        <w:jc w:val="center"/>
                        <w:rPr>
                          <w:b/>
                        </w:rPr>
                      </w:pPr>
                      <w:r w:rsidRPr="000311D5">
                        <w:rPr>
                          <w:b/>
                        </w:rPr>
                        <w:t xml:space="preserve">Sutton Benger CE Primary School - </w:t>
                      </w:r>
                      <w:r w:rsidR="00C31F3C">
                        <w:rPr>
                          <w:b/>
                        </w:rPr>
                        <w:t>Reading</w:t>
                      </w:r>
                    </w:p>
                  </w:txbxContent>
                </v:textbox>
                <w10:wrap type="square" anchorx="page"/>
              </v:shape>
            </w:pict>
          </mc:Fallback>
        </mc:AlternateContent>
      </w:r>
      <w:r w:rsidR="002D07A7">
        <w:rPr>
          <w:noProof/>
          <w:lang w:eastAsia="en-GB"/>
        </w:rPr>
        <w:drawing>
          <wp:anchor distT="0" distB="0" distL="114300" distR="114300" simplePos="0" relativeHeight="251668480" behindDoc="1" locked="0" layoutInCell="1" allowOverlap="1" wp14:anchorId="652199AE" wp14:editId="5511862C">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66432" behindDoc="1" locked="0" layoutInCell="1" allowOverlap="1">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9D438A" w14:textId="66ACE472" w:rsidR="00A006FC" w:rsidRPr="00A006FC" w:rsidRDefault="009252B0" w:rsidP="00A006FC">
      <w:pPr>
        <w:spacing w:after="0" w:line="240" w:lineRule="auto"/>
        <w:rPr>
          <w:rFonts w:cstheme="minorHAnsi"/>
          <w:sz w:val="18"/>
          <w:szCs w:val="18"/>
        </w:rPr>
      </w:pPr>
      <w:r>
        <w:rPr>
          <w:noProof/>
          <w:lang w:eastAsia="en-GB"/>
        </w:rPr>
        <w:lastRenderedPageBreak/>
        <mc:AlternateContent>
          <mc:Choice Requires="wps">
            <w:drawing>
              <wp:anchor distT="45720" distB="45720" distL="114300" distR="114300" simplePos="0" relativeHeight="251672576" behindDoc="0" locked="0" layoutInCell="1" allowOverlap="1" wp14:anchorId="48DD4997" wp14:editId="11C4E74C">
                <wp:simplePos x="0" y="0"/>
                <wp:positionH relativeFrom="page">
                  <wp:align>center</wp:align>
                </wp:positionH>
                <wp:positionV relativeFrom="paragraph">
                  <wp:posOffset>2433955</wp:posOffset>
                </wp:positionV>
                <wp:extent cx="10033635" cy="1495425"/>
                <wp:effectExtent l="19050" t="19050" r="2476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635" cy="1495425"/>
                        </a:xfrm>
                        <a:prstGeom prst="rect">
                          <a:avLst/>
                        </a:prstGeom>
                        <a:solidFill>
                          <a:srgbClr val="FFFFFF"/>
                        </a:solidFill>
                        <a:ln w="38100">
                          <a:solidFill>
                            <a:srgbClr val="002060"/>
                          </a:solidFill>
                          <a:miter lim="800000"/>
                          <a:headEnd/>
                          <a:tailEnd/>
                        </a:ln>
                      </wps:spPr>
                      <wps:txbx>
                        <w:txbxContent>
                          <w:p w14:paraId="2DDB907C" w14:textId="77777777" w:rsidR="00A006FC" w:rsidRPr="000311D5" w:rsidRDefault="00A006FC" w:rsidP="00A006FC">
                            <w:pPr>
                              <w:spacing w:after="0"/>
                              <w:rPr>
                                <w:b/>
                                <w:sz w:val="18"/>
                                <w:szCs w:val="18"/>
                              </w:rPr>
                            </w:pPr>
                            <w:r>
                              <w:rPr>
                                <w:b/>
                                <w:sz w:val="18"/>
                                <w:szCs w:val="18"/>
                              </w:rPr>
                              <w:t>IMPACT</w:t>
                            </w:r>
                            <w:r w:rsidRPr="000311D5">
                              <w:rPr>
                                <w:b/>
                                <w:sz w:val="18"/>
                                <w:szCs w:val="18"/>
                              </w:rPr>
                              <w:t>:</w:t>
                            </w:r>
                          </w:p>
                          <w:p w14:paraId="5B42C148" w14:textId="116BF364" w:rsidR="00CD0AA8" w:rsidRPr="00BE7DBA" w:rsidRDefault="00A006FC" w:rsidP="00BE7DBA">
                            <w:pPr>
                              <w:spacing w:after="0"/>
                              <w:rPr>
                                <w:rFonts w:cstheme="minorHAnsi"/>
                                <w:sz w:val="18"/>
                                <w:szCs w:val="18"/>
                                <w:shd w:val="clear" w:color="auto" w:fill="FFFFFF"/>
                              </w:rPr>
                            </w:pPr>
                            <w:r>
                              <w:rPr>
                                <w:rFonts w:cstheme="minorHAnsi"/>
                                <w:sz w:val="18"/>
                                <w:szCs w:val="18"/>
                                <w:shd w:val="clear" w:color="auto" w:fill="FFFFFF"/>
                              </w:rPr>
                              <w:t>Children at Sutton Benger CE Primar</w:t>
                            </w:r>
                            <w:r w:rsidR="00CD0AA8">
                              <w:rPr>
                                <w:rFonts w:cstheme="minorHAnsi"/>
                                <w:sz w:val="18"/>
                                <w:szCs w:val="18"/>
                                <w:shd w:val="clear" w:color="auto" w:fill="FFFFFF"/>
                              </w:rPr>
                              <w:t>y School enjoy ‘Being Readers</w:t>
                            </w:r>
                            <w:r>
                              <w:rPr>
                                <w:rFonts w:cstheme="minorHAnsi"/>
                                <w:sz w:val="18"/>
                                <w:szCs w:val="18"/>
                                <w:shd w:val="clear" w:color="auto" w:fill="FFFFFF"/>
                              </w:rPr>
                              <w:t xml:space="preserve">’ and </w:t>
                            </w:r>
                            <w:r w:rsidR="00BE7DBA">
                              <w:rPr>
                                <w:rFonts w:cstheme="minorHAnsi"/>
                                <w:sz w:val="18"/>
                                <w:szCs w:val="18"/>
                                <w:shd w:val="clear" w:color="auto" w:fill="FFFFFF"/>
                              </w:rPr>
                              <w:t xml:space="preserve">flourish within our curriculum. </w:t>
                            </w:r>
                            <w:r w:rsidR="00CD0AA8">
                              <w:rPr>
                                <w:rFonts w:eastAsia="Times New Roman" w:cstheme="minorHAnsi"/>
                                <w:sz w:val="18"/>
                                <w:szCs w:val="18"/>
                                <w:lang w:eastAsia="en-GB"/>
                              </w:rPr>
                              <w:t>Through the teaching of systematic sy</w:t>
                            </w:r>
                            <w:r w:rsidR="00E7037A">
                              <w:rPr>
                                <w:rFonts w:eastAsia="Times New Roman" w:cstheme="minorHAnsi"/>
                                <w:sz w:val="18"/>
                                <w:szCs w:val="18"/>
                                <w:lang w:eastAsia="en-GB"/>
                              </w:rPr>
                              <w:t>nthetic phonics, our children</w:t>
                            </w:r>
                            <w:r w:rsidR="00CD0AA8">
                              <w:rPr>
                                <w:rFonts w:eastAsia="Times New Roman" w:cstheme="minorHAnsi"/>
                                <w:sz w:val="18"/>
                                <w:szCs w:val="18"/>
                                <w:lang w:eastAsia="en-GB"/>
                              </w:rPr>
                              <w:t xml:space="preserve"> become fluent readers by the end of Key Stage 1. With decoding taught as the prime approach to reading, pupils will </w:t>
                            </w:r>
                            <w:bookmarkStart w:id="0" w:name="_GoBack"/>
                            <w:bookmarkEnd w:id="0"/>
                            <w:r w:rsidR="00CD0AA8">
                              <w:rPr>
                                <w:rFonts w:eastAsia="Times New Roman" w:cstheme="minorHAnsi"/>
                                <w:sz w:val="18"/>
                                <w:szCs w:val="18"/>
                                <w:lang w:eastAsia="en-GB"/>
                              </w:rPr>
                              <w:t>become familiar with this strategy and have the confidence to work out unfamiliar words in any new texts they encounter in the future. Pupils also have the opportunity to develop their fluency and comprehension as they move through the school; accessing a range of texts independently. Attainment in reading is measur</w:t>
                            </w:r>
                            <w:r w:rsidR="00BE7DBA">
                              <w:rPr>
                                <w:rFonts w:eastAsia="Times New Roman" w:cstheme="minorHAnsi"/>
                                <w:sz w:val="18"/>
                                <w:szCs w:val="18"/>
                                <w:lang w:eastAsia="en-GB"/>
                              </w:rPr>
                              <w:t xml:space="preserve">ed using statutory assessments and </w:t>
                            </w:r>
                            <w:r w:rsidR="00CD0AA8">
                              <w:rPr>
                                <w:rFonts w:eastAsia="Times New Roman" w:cstheme="minorHAnsi"/>
                                <w:sz w:val="18"/>
                                <w:szCs w:val="18"/>
                                <w:lang w:eastAsia="en-GB"/>
                              </w:rPr>
                              <w:t xml:space="preserve">regular teacher assessments. </w:t>
                            </w:r>
                          </w:p>
                          <w:p w14:paraId="2AFDD800" w14:textId="77777777" w:rsidR="00CD0AA8" w:rsidRDefault="00CD0AA8" w:rsidP="00CD0AA8">
                            <w:pPr>
                              <w:spacing w:after="0" w:line="240" w:lineRule="auto"/>
                              <w:rPr>
                                <w:rFonts w:eastAsia="Times New Roman" w:cstheme="minorHAnsi"/>
                                <w:sz w:val="18"/>
                                <w:szCs w:val="18"/>
                                <w:lang w:eastAsia="en-GB"/>
                              </w:rPr>
                            </w:pPr>
                            <w:r>
                              <w:rPr>
                                <w:rFonts w:eastAsia="Times New Roman" w:cstheme="minorHAnsi"/>
                                <w:sz w:val="18"/>
                                <w:szCs w:val="18"/>
                                <w:lang w:eastAsia="en-GB"/>
                              </w:rPr>
                              <w:t> </w:t>
                            </w:r>
                          </w:p>
                          <w:p w14:paraId="6754409A" w14:textId="77777777" w:rsidR="00CD0AA8" w:rsidRDefault="00BE7DBA" w:rsidP="00CD0AA8">
                            <w:pPr>
                              <w:spacing w:after="0" w:line="240" w:lineRule="auto"/>
                              <w:rPr>
                                <w:rFonts w:eastAsia="Times New Roman" w:cstheme="minorHAnsi"/>
                                <w:sz w:val="18"/>
                                <w:szCs w:val="18"/>
                                <w:lang w:eastAsia="en-GB"/>
                              </w:rPr>
                            </w:pPr>
                            <w:r>
                              <w:rPr>
                                <w:rFonts w:eastAsia="Times New Roman" w:cstheme="minorHAnsi"/>
                                <w:sz w:val="18"/>
                                <w:szCs w:val="18"/>
                                <w:lang w:eastAsia="en-GB"/>
                              </w:rPr>
                              <w:t>W</w:t>
                            </w:r>
                            <w:r w:rsidR="00CD0AA8">
                              <w:rPr>
                                <w:rFonts w:eastAsia="Times New Roman" w:cstheme="minorHAnsi"/>
                                <w:sz w:val="18"/>
                                <w:szCs w:val="18"/>
                                <w:lang w:eastAsia="en-GB"/>
                              </w:rPr>
                              <w:t>e believe that reading is the key to unlocking all learning and so the impact of our reading goes beyond reading assessments. We give all the children the opportunity to enter the amazing new worlds that books open up to them and share texts from a range of cultures or genres to inspire them to question or seek out more for themselves. Reading is the golden thread that runs through a child’s journey at our school. When they leave us, we want pupils to possess the reading skills and love of literature which will help them to enjoy and access any aspects of learning and enjoyment they encounter in the future.</w:t>
                            </w:r>
                          </w:p>
                          <w:p w14:paraId="263F5486" w14:textId="77777777" w:rsidR="00CD0AA8" w:rsidRPr="00CD0AA8" w:rsidRDefault="00CD0AA8" w:rsidP="00A006FC">
                            <w:pPr>
                              <w:spacing w:after="0"/>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D4997" id="_x0000_s1029" type="#_x0000_t202" style="position:absolute;margin-left:0;margin-top:191.65pt;width:790.05pt;height:117.75pt;z-index:2516725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" strokecolor="#002060" strokeweight="3pt">
                <v:textbox>
                  <w:txbxContent>
                    <w:p w14:paraId="2DDB907C" w14:textId="77777777" w:rsidR="00A006FC" w:rsidRPr="000311D5" w:rsidRDefault="00A006FC" w:rsidP="00A006FC">
                      <w:pPr>
                        <w:spacing w:after="0"/>
                        <w:rPr>
                          <w:b/>
                          <w:sz w:val="18"/>
                          <w:szCs w:val="18"/>
                        </w:rPr>
                      </w:pPr>
                      <w:r>
                        <w:rPr>
                          <w:b/>
                          <w:sz w:val="18"/>
                          <w:szCs w:val="18"/>
                        </w:rPr>
                        <w:t>IMPACT</w:t>
                      </w:r>
                      <w:r w:rsidRPr="000311D5">
                        <w:rPr>
                          <w:b/>
                          <w:sz w:val="18"/>
                          <w:szCs w:val="18"/>
                        </w:rPr>
                        <w:t>:</w:t>
                      </w:r>
                    </w:p>
                    <w:p w14:paraId="5B42C148" w14:textId="116BF364" w:rsidR="00CD0AA8" w:rsidRPr="00BE7DBA" w:rsidRDefault="00A006FC" w:rsidP="00BE7DBA">
                      <w:pPr>
                        <w:spacing w:after="0"/>
                        <w:rPr>
                          <w:rFonts w:cstheme="minorHAnsi"/>
                          <w:sz w:val="18"/>
                          <w:szCs w:val="18"/>
                          <w:shd w:val="clear" w:color="auto" w:fill="FFFFFF"/>
                        </w:rPr>
                      </w:pPr>
                      <w:r>
                        <w:rPr>
                          <w:rFonts w:cstheme="minorHAnsi"/>
                          <w:sz w:val="18"/>
                          <w:szCs w:val="18"/>
                          <w:shd w:val="clear" w:color="auto" w:fill="FFFFFF"/>
                        </w:rPr>
                        <w:t>Children at Sutton Benger CE Primar</w:t>
                      </w:r>
                      <w:r w:rsidR="00CD0AA8">
                        <w:rPr>
                          <w:rFonts w:cstheme="minorHAnsi"/>
                          <w:sz w:val="18"/>
                          <w:szCs w:val="18"/>
                          <w:shd w:val="clear" w:color="auto" w:fill="FFFFFF"/>
                        </w:rPr>
                        <w:t>y School enjoy ‘Being Readers</w:t>
                      </w:r>
                      <w:r>
                        <w:rPr>
                          <w:rFonts w:cstheme="minorHAnsi"/>
                          <w:sz w:val="18"/>
                          <w:szCs w:val="18"/>
                          <w:shd w:val="clear" w:color="auto" w:fill="FFFFFF"/>
                        </w:rPr>
                        <w:t xml:space="preserve">’ and </w:t>
                      </w:r>
                      <w:r w:rsidR="00BE7DBA">
                        <w:rPr>
                          <w:rFonts w:cstheme="minorHAnsi"/>
                          <w:sz w:val="18"/>
                          <w:szCs w:val="18"/>
                          <w:shd w:val="clear" w:color="auto" w:fill="FFFFFF"/>
                        </w:rPr>
                        <w:t xml:space="preserve">flourish within our curriculum. </w:t>
                      </w:r>
                      <w:r w:rsidR="00CD0AA8">
                        <w:rPr>
                          <w:rFonts w:eastAsia="Times New Roman" w:cstheme="minorHAnsi"/>
                          <w:sz w:val="18"/>
                          <w:szCs w:val="18"/>
                          <w:lang w:eastAsia="en-GB"/>
                        </w:rPr>
                        <w:t>Through the teaching of systematic sy</w:t>
                      </w:r>
                      <w:r w:rsidR="00E7037A">
                        <w:rPr>
                          <w:rFonts w:eastAsia="Times New Roman" w:cstheme="minorHAnsi"/>
                          <w:sz w:val="18"/>
                          <w:szCs w:val="18"/>
                          <w:lang w:eastAsia="en-GB"/>
                        </w:rPr>
                        <w:t>nthetic phonics, our children</w:t>
                      </w:r>
                      <w:r w:rsidR="00CD0AA8">
                        <w:rPr>
                          <w:rFonts w:eastAsia="Times New Roman" w:cstheme="minorHAnsi"/>
                          <w:sz w:val="18"/>
                          <w:szCs w:val="18"/>
                          <w:lang w:eastAsia="en-GB"/>
                        </w:rPr>
                        <w:t xml:space="preserve"> become fluent readers by the end of Key Stage 1. With decoding taught as the prime approach to reading, pupils will </w:t>
                      </w:r>
                      <w:bookmarkStart w:id="1" w:name="_GoBack"/>
                      <w:bookmarkEnd w:id="1"/>
                      <w:r w:rsidR="00CD0AA8">
                        <w:rPr>
                          <w:rFonts w:eastAsia="Times New Roman" w:cstheme="minorHAnsi"/>
                          <w:sz w:val="18"/>
                          <w:szCs w:val="18"/>
                          <w:lang w:eastAsia="en-GB"/>
                        </w:rPr>
                        <w:t>become familiar with this strategy and have the confidence to work out unfamiliar words in any new texts they encounter in the future. Pupils also have the opportunity to develop their fluency and comprehension as they move through the school; accessing a range of texts independently. Attainment in reading is measur</w:t>
                      </w:r>
                      <w:r w:rsidR="00BE7DBA">
                        <w:rPr>
                          <w:rFonts w:eastAsia="Times New Roman" w:cstheme="minorHAnsi"/>
                          <w:sz w:val="18"/>
                          <w:szCs w:val="18"/>
                          <w:lang w:eastAsia="en-GB"/>
                        </w:rPr>
                        <w:t xml:space="preserve">ed using statutory assessments and </w:t>
                      </w:r>
                      <w:r w:rsidR="00CD0AA8">
                        <w:rPr>
                          <w:rFonts w:eastAsia="Times New Roman" w:cstheme="minorHAnsi"/>
                          <w:sz w:val="18"/>
                          <w:szCs w:val="18"/>
                          <w:lang w:eastAsia="en-GB"/>
                        </w:rPr>
                        <w:t xml:space="preserve">regular teacher assessments. </w:t>
                      </w:r>
                    </w:p>
                    <w:p w14:paraId="2AFDD800" w14:textId="77777777" w:rsidR="00CD0AA8" w:rsidRDefault="00CD0AA8" w:rsidP="00CD0AA8">
                      <w:pPr>
                        <w:spacing w:after="0" w:line="240" w:lineRule="auto"/>
                        <w:rPr>
                          <w:rFonts w:eastAsia="Times New Roman" w:cstheme="minorHAnsi"/>
                          <w:sz w:val="18"/>
                          <w:szCs w:val="18"/>
                          <w:lang w:eastAsia="en-GB"/>
                        </w:rPr>
                      </w:pPr>
                      <w:r>
                        <w:rPr>
                          <w:rFonts w:eastAsia="Times New Roman" w:cstheme="minorHAnsi"/>
                          <w:sz w:val="18"/>
                          <w:szCs w:val="18"/>
                          <w:lang w:eastAsia="en-GB"/>
                        </w:rPr>
                        <w:t> </w:t>
                      </w:r>
                    </w:p>
                    <w:p w14:paraId="6754409A" w14:textId="77777777" w:rsidR="00CD0AA8" w:rsidRDefault="00BE7DBA" w:rsidP="00CD0AA8">
                      <w:pPr>
                        <w:spacing w:after="0" w:line="240" w:lineRule="auto"/>
                        <w:rPr>
                          <w:rFonts w:eastAsia="Times New Roman" w:cstheme="minorHAnsi"/>
                          <w:sz w:val="18"/>
                          <w:szCs w:val="18"/>
                          <w:lang w:eastAsia="en-GB"/>
                        </w:rPr>
                      </w:pPr>
                      <w:r>
                        <w:rPr>
                          <w:rFonts w:eastAsia="Times New Roman" w:cstheme="minorHAnsi"/>
                          <w:sz w:val="18"/>
                          <w:szCs w:val="18"/>
                          <w:lang w:eastAsia="en-GB"/>
                        </w:rPr>
                        <w:t>W</w:t>
                      </w:r>
                      <w:r w:rsidR="00CD0AA8">
                        <w:rPr>
                          <w:rFonts w:eastAsia="Times New Roman" w:cstheme="minorHAnsi"/>
                          <w:sz w:val="18"/>
                          <w:szCs w:val="18"/>
                          <w:lang w:eastAsia="en-GB"/>
                        </w:rPr>
                        <w:t>e believe that reading is the key to unlocking all learning and so the impact of our reading goes beyond reading assessments. We give all the children the opportunity to enter the amazing new worlds that books open up to them and share texts from a range of cultures or genres to inspire them to question or seek out more for themselves. Reading is the golden thread that runs through a child’s journey at our school. When they leave us, we want pupils to possess the reading skills and love of literature which will help them to enjoy and access any aspects of learning and enjoyment they encounter in the future.</w:t>
                      </w:r>
                    </w:p>
                    <w:p w14:paraId="263F5486" w14:textId="77777777" w:rsidR="00CD0AA8" w:rsidRPr="00CD0AA8" w:rsidRDefault="00CD0AA8" w:rsidP="00A006FC">
                      <w:pPr>
                        <w:spacing w:after="0"/>
                        <w:rPr>
                          <w:b/>
                          <w:sz w:val="18"/>
                          <w:szCs w:val="18"/>
                        </w:rPr>
                      </w:pPr>
                    </w:p>
                  </w:txbxContent>
                </v:textbox>
                <w10:wrap type="square" anchorx="page"/>
              </v:shape>
            </w:pict>
          </mc:Fallback>
        </mc:AlternateContent>
      </w:r>
      <w:r w:rsidR="00BE7DBA">
        <w:rPr>
          <w:noProof/>
          <w:lang w:eastAsia="en-GB"/>
        </w:rPr>
        <mc:AlternateContent>
          <mc:Choice Requires="wps">
            <w:drawing>
              <wp:anchor distT="45720" distB="45720" distL="114300" distR="114300" simplePos="0" relativeHeight="251674624" behindDoc="0" locked="0" layoutInCell="1" allowOverlap="1" wp14:anchorId="7FE47222" wp14:editId="74524F95">
                <wp:simplePos x="0" y="0"/>
                <wp:positionH relativeFrom="page">
                  <wp:posOffset>342900</wp:posOffset>
                </wp:positionH>
                <wp:positionV relativeFrom="paragraph">
                  <wp:posOffset>157480</wp:posOffset>
                </wp:positionV>
                <wp:extent cx="10033635" cy="2114550"/>
                <wp:effectExtent l="19050" t="19050" r="247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635" cy="2114550"/>
                        </a:xfrm>
                        <a:prstGeom prst="rect">
                          <a:avLst/>
                        </a:prstGeom>
                        <a:solidFill>
                          <a:srgbClr val="FFFFFF"/>
                        </a:solidFill>
                        <a:ln w="38100">
                          <a:solidFill>
                            <a:srgbClr val="002060"/>
                          </a:solidFill>
                          <a:miter lim="800000"/>
                          <a:headEnd/>
                          <a:tailEnd/>
                        </a:ln>
                      </wps:spPr>
                      <wps:txbx>
                        <w:txbxContent>
                          <w:p w14:paraId="202E9837" w14:textId="77777777" w:rsidR="009252B0" w:rsidRDefault="009252B0" w:rsidP="00CD0AA8">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IMPLEMENTATION CONTINUED:</w:t>
                            </w:r>
                          </w:p>
                          <w:p w14:paraId="42F7215B" w14:textId="5B35208D" w:rsidR="00CD0AA8" w:rsidRDefault="00CD0AA8" w:rsidP="00CD0AA8">
                            <w:pPr>
                              <w:spacing w:after="0" w:line="240" w:lineRule="auto"/>
                              <w:rPr>
                                <w:rFonts w:eastAsia="Times New Roman" w:cstheme="minorHAnsi"/>
                                <w:sz w:val="18"/>
                                <w:szCs w:val="18"/>
                                <w:lang w:eastAsia="en-GB"/>
                              </w:rPr>
                            </w:pPr>
                            <w:r>
                              <w:rPr>
                                <w:rFonts w:eastAsia="Times New Roman" w:cstheme="minorHAnsi"/>
                                <w:b/>
                                <w:bCs/>
                                <w:sz w:val="18"/>
                                <w:szCs w:val="18"/>
                                <w:lang w:eastAsia="en-GB"/>
                              </w:rPr>
                              <w:t>Reading Books for Independent Reading</w:t>
                            </w:r>
                          </w:p>
                          <w:p w14:paraId="1DC78092" w14:textId="4B467D37" w:rsidR="00CD0AA8" w:rsidRDefault="00084C37" w:rsidP="00CD0AA8">
                            <w:pPr>
                              <w:spacing w:after="0" w:line="240" w:lineRule="auto"/>
                              <w:rPr>
                                <w:rFonts w:cstheme="minorHAnsi"/>
                                <w:sz w:val="18"/>
                                <w:szCs w:val="18"/>
                              </w:rPr>
                            </w:pPr>
                            <w:r>
                              <w:rPr>
                                <w:rFonts w:eastAsia="Times New Roman" w:cstheme="minorHAnsi"/>
                                <w:sz w:val="18"/>
                                <w:szCs w:val="18"/>
                                <w:lang w:eastAsia="en-GB"/>
                              </w:rPr>
                              <w:t>From EYFS to Year 1</w:t>
                            </w:r>
                            <w:r w:rsidR="009252B0">
                              <w:rPr>
                                <w:rFonts w:eastAsia="Times New Roman" w:cstheme="minorHAnsi"/>
                                <w:sz w:val="18"/>
                                <w:szCs w:val="18"/>
                                <w:lang w:eastAsia="en-GB"/>
                              </w:rPr>
                              <w:t xml:space="preserve"> our children have phonetically</w:t>
                            </w:r>
                            <w:r w:rsidR="00CD0AA8">
                              <w:rPr>
                                <w:rFonts w:eastAsia="Times New Roman" w:cstheme="minorHAnsi"/>
                                <w:sz w:val="18"/>
                                <w:szCs w:val="18"/>
                                <w:lang w:eastAsia="en-GB"/>
                              </w:rPr>
                              <w:t xml:space="preserve"> decodable books to help them practise and develop their phonetic skills. Books are levelled to match their ability, which is determined through regular assessments. These books are accompanied with a library book to read for pleasure with parents / carers at home. Access to decodable books continue where needed in Year 2 and onwards where phonics is still being taught as a route to reading. After this, the children then move to ‘free readers’ where they are encouraged to select their books for engagement and enjoyment. When reading with an adult in school, there is a focus on book talk as well as building on decoding (where necessary), fluency and prosody. </w:t>
                            </w:r>
                            <w:r w:rsidR="00CD0AA8">
                              <w:rPr>
                                <w:rFonts w:cstheme="minorHAnsi"/>
                                <w:sz w:val="18"/>
                                <w:szCs w:val="18"/>
                              </w:rPr>
                              <w:t>In all classes across the school, we identify ‘priority readers’. These children are given more f</w:t>
                            </w:r>
                            <w:r w:rsidR="00BE7DBA">
                              <w:rPr>
                                <w:rFonts w:cstheme="minorHAnsi"/>
                                <w:sz w:val="18"/>
                                <w:szCs w:val="18"/>
                              </w:rPr>
                              <w:t>requent opportunities to read with</w:t>
                            </w:r>
                            <w:r w:rsidR="00CD0AA8">
                              <w:rPr>
                                <w:rFonts w:cstheme="minorHAnsi"/>
                                <w:sz w:val="18"/>
                                <w:szCs w:val="18"/>
                              </w:rPr>
                              <w:t xml:space="preserve"> an adult across the week</w:t>
                            </w:r>
                            <w:r w:rsidR="00BE7DBA">
                              <w:rPr>
                                <w:rFonts w:cstheme="minorHAnsi"/>
                                <w:sz w:val="18"/>
                                <w:szCs w:val="18"/>
                              </w:rPr>
                              <w:t xml:space="preserve">. </w:t>
                            </w:r>
                          </w:p>
                          <w:p w14:paraId="099C12B8" w14:textId="77777777" w:rsidR="00CD0AA8" w:rsidRDefault="00CD0AA8" w:rsidP="00CD0AA8">
                            <w:pPr>
                              <w:spacing w:after="0" w:line="276" w:lineRule="auto"/>
                              <w:rPr>
                                <w:rFonts w:cstheme="minorHAnsi"/>
                                <w:bCs/>
                                <w:sz w:val="18"/>
                                <w:szCs w:val="18"/>
                              </w:rPr>
                            </w:pPr>
                          </w:p>
                          <w:p w14:paraId="4386E0BB" w14:textId="77777777" w:rsidR="00CD0AA8" w:rsidRDefault="00CD0AA8" w:rsidP="00CD0AA8">
                            <w:pPr>
                              <w:spacing w:after="0" w:line="240" w:lineRule="auto"/>
                              <w:rPr>
                                <w:rFonts w:eastAsia="Times New Roman" w:cstheme="minorHAnsi"/>
                                <w:b/>
                                <w:sz w:val="18"/>
                                <w:szCs w:val="18"/>
                                <w:lang w:eastAsia="en-GB"/>
                              </w:rPr>
                            </w:pPr>
                            <w:r>
                              <w:rPr>
                                <w:rFonts w:eastAsia="Times New Roman" w:cstheme="minorHAnsi"/>
                                <w:b/>
                                <w:sz w:val="18"/>
                                <w:szCs w:val="18"/>
                                <w:lang w:eastAsia="en-GB"/>
                              </w:rPr>
                              <w:t>Reading at home</w:t>
                            </w:r>
                          </w:p>
                          <w:p w14:paraId="28682F24" w14:textId="77777777" w:rsidR="00CD0AA8" w:rsidRDefault="00CD0AA8" w:rsidP="00CD0AA8">
                            <w:pPr>
                              <w:spacing w:after="0" w:line="240" w:lineRule="auto"/>
                              <w:rPr>
                                <w:rFonts w:eastAsia="Times New Roman" w:cstheme="minorHAnsi"/>
                                <w:sz w:val="18"/>
                                <w:szCs w:val="18"/>
                                <w:lang w:eastAsia="en-GB"/>
                              </w:rPr>
                            </w:pPr>
                            <w:r>
                              <w:rPr>
                                <w:rFonts w:eastAsia="Times New Roman" w:cstheme="minorHAnsi"/>
                                <w:sz w:val="18"/>
                                <w:szCs w:val="18"/>
                                <w:lang w:eastAsia="en-GB"/>
                              </w:rPr>
                              <w:t xml:space="preserve">We know that reading at home is one of the most important ways in which children can be supported. At school, they are taught the skills they need to decode words </w:t>
                            </w:r>
                            <w:r w:rsidR="00BE7DBA">
                              <w:rPr>
                                <w:rFonts w:eastAsia="Times New Roman" w:cstheme="minorHAnsi"/>
                                <w:sz w:val="18"/>
                                <w:szCs w:val="18"/>
                                <w:lang w:eastAsia="en-GB"/>
                              </w:rPr>
                              <w:t>as well as read with comprehension and prosody. T</w:t>
                            </w:r>
                            <w:r>
                              <w:rPr>
                                <w:rFonts w:eastAsia="Times New Roman" w:cstheme="minorHAnsi"/>
                                <w:sz w:val="18"/>
                                <w:szCs w:val="18"/>
                                <w:lang w:eastAsia="en-GB"/>
                              </w:rPr>
                              <w:t>o consolidate these skills and become more confident and competent read</w:t>
                            </w:r>
                            <w:r w:rsidR="00BE7DBA">
                              <w:rPr>
                                <w:rFonts w:eastAsia="Times New Roman" w:cstheme="minorHAnsi"/>
                                <w:sz w:val="18"/>
                                <w:szCs w:val="18"/>
                                <w:lang w:eastAsia="en-GB"/>
                              </w:rPr>
                              <w:t>ers, they need lots of practice and</w:t>
                            </w:r>
                            <w:r>
                              <w:rPr>
                                <w:rFonts w:eastAsia="Times New Roman" w:cstheme="minorHAnsi"/>
                                <w:sz w:val="18"/>
                                <w:szCs w:val="18"/>
                                <w:lang w:eastAsia="en-GB"/>
                              </w:rPr>
                              <w:t xml:space="preserve"> encouragement and this in turn develops a pleasure for reading.  We are aware of the importance for our children to read at home with their families to develop these skills and develop that love of reading that can last a lifetime. We support our parents with their child’s reading journey by promoting daily reading at home and supporting them in helping their child.</w:t>
                            </w:r>
                          </w:p>
                          <w:p w14:paraId="3FE53D50" w14:textId="77777777" w:rsidR="00CD0AA8" w:rsidRDefault="00CD0AA8" w:rsidP="00CD0AA8">
                            <w:pPr>
                              <w:spacing w:after="0" w:line="276" w:lineRule="auto"/>
                              <w:rPr>
                                <w:rFonts w:cstheme="minorHAnsi"/>
                                <w:bCs/>
                                <w:sz w:val="18"/>
                                <w:szCs w:val="18"/>
                              </w:rPr>
                            </w:pPr>
                          </w:p>
                          <w:p w14:paraId="586DF99B" w14:textId="77777777" w:rsidR="00CD0AA8" w:rsidRPr="003A0BA0" w:rsidRDefault="00CD0AA8" w:rsidP="00CD0AA8">
                            <w:pPr>
                              <w:spacing w:after="0" w:line="276" w:lineRule="auto"/>
                              <w:rPr>
                                <w:rFonts w:cstheme="minorHAnsi"/>
                                <w:sz w:val="8"/>
                                <w:szCs w:val="18"/>
                              </w:rPr>
                            </w:pPr>
                          </w:p>
                          <w:p w14:paraId="0E0D9D75" w14:textId="77777777" w:rsidR="00CD0AA8" w:rsidRPr="00753BF1" w:rsidRDefault="00CD0AA8" w:rsidP="00CD0AA8">
                            <w:pPr>
                              <w:spacing w:after="0" w:line="276" w:lineRule="auto"/>
                              <w:rPr>
                                <w:rFonts w:cstheme="minorHAnsi"/>
                                <w:sz w:val="8"/>
                                <w:szCs w:val="18"/>
                              </w:rPr>
                            </w:pPr>
                          </w:p>
                          <w:p w14:paraId="3B5E456E" w14:textId="77777777" w:rsidR="00CD0AA8" w:rsidRDefault="00CD0AA8" w:rsidP="00CD0AA8">
                            <w:pPr>
                              <w:spacing w:after="0" w:line="276" w:lineRule="auto"/>
                              <w:rPr>
                                <w:rFonts w:cstheme="minorHAnsi"/>
                                <w:sz w:val="24"/>
                                <w:szCs w:val="24"/>
                                <w:shd w:val="clear" w:color="auto" w:fill="FFFFFF"/>
                              </w:rPr>
                            </w:pPr>
                          </w:p>
                          <w:p w14:paraId="2A9A6215" w14:textId="77777777" w:rsidR="00CD0AA8" w:rsidRDefault="00CD0AA8" w:rsidP="00CD0AA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47222" id="_x0000_s1030" type="#_x0000_t202" style="position:absolute;margin-left:27pt;margin-top:12.4pt;width:790.05pt;height:166.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" strokecolor="#002060" strokeweight="3pt">
                <v:textbox>
                  <w:txbxContent>
                    <w:p w14:paraId="202E9837" w14:textId="77777777" w:rsidR="009252B0" w:rsidRDefault="009252B0" w:rsidP="00CD0AA8">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IMPLEMENTATION CONTINUED:</w:t>
                      </w:r>
                    </w:p>
                    <w:p w14:paraId="42F7215B" w14:textId="5B35208D" w:rsidR="00CD0AA8" w:rsidRDefault="00CD0AA8" w:rsidP="00CD0AA8">
                      <w:pPr>
                        <w:spacing w:after="0" w:line="240" w:lineRule="auto"/>
                        <w:rPr>
                          <w:rFonts w:eastAsia="Times New Roman" w:cstheme="minorHAnsi"/>
                          <w:sz w:val="18"/>
                          <w:szCs w:val="18"/>
                          <w:lang w:eastAsia="en-GB"/>
                        </w:rPr>
                      </w:pPr>
                      <w:r>
                        <w:rPr>
                          <w:rFonts w:eastAsia="Times New Roman" w:cstheme="minorHAnsi"/>
                          <w:b/>
                          <w:bCs/>
                          <w:sz w:val="18"/>
                          <w:szCs w:val="18"/>
                          <w:lang w:eastAsia="en-GB"/>
                        </w:rPr>
                        <w:t>Reading Books for Independent Reading</w:t>
                      </w:r>
                    </w:p>
                    <w:p w14:paraId="1DC78092" w14:textId="4B467D37" w:rsidR="00CD0AA8" w:rsidRDefault="00084C37" w:rsidP="00CD0AA8">
                      <w:pPr>
                        <w:spacing w:after="0" w:line="240" w:lineRule="auto"/>
                        <w:rPr>
                          <w:rFonts w:cstheme="minorHAnsi"/>
                          <w:sz w:val="18"/>
                          <w:szCs w:val="18"/>
                        </w:rPr>
                      </w:pPr>
                      <w:r>
                        <w:rPr>
                          <w:rFonts w:eastAsia="Times New Roman" w:cstheme="minorHAnsi"/>
                          <w:sz w:val="18"/>
                          <w:szCs w:val="18"/>
                          <w:lang w:eastAsia="en-GB"/>
                        </w:rPr>
                        <w:t>From EYFS to Year 1</w:t>
                      </w:r>
                      <w:r w:rsidR="009252B0">
                        <w:rPr>
                          <w:rFonts w:eastAsia="Times New Roman" w:cstheme="minorHAnsi"/>
                          <w:sz w:val="18"/>
                          <w:szCs w:val="18"/>
                          <w:lang w:eastAsia="en-GB"/>
                        </w:rPr>
                        <w:t xml:space="preserve"> our children have phonetically</w:t>
                      </w:r>
                      <w:r w:rsidR="00CD0AA8">
                        <w:rPr>
                          <w:rFonts w:eastAsia="Times New Roman" w:cstheme="minorHAnsi"/>
                          <w:sz w:val="18"/>
                          <w:szCs w:val="18"/>
                          <w:lang w:eastAsia="en-GB"/>
                        </w:rPr>
                        <w:t xml:space="preserve"> decodable books to help them practise and develop their phonetic skills. Books are levelled to match their ability, which is determined through regular assessments. These books are accompanied with a library book to read for pleasure with parents / carers at home. Access to decodable books continue where needed in Year 2 and onwards where phonics is still being taught as a route to reading. After this, the children then move to ‘free readers’ where they are encouraged to select their books for engagement and enjoyment. When reading with an adult in school, there is a focus on book talk as well as building on decoding (where necessary), fluency and prosody. </w:t>
                      </w:r>
                      <w:r w:rsidR="00CD0AA8">
                        <w:rPr>
                          <w:rFonts w:cstheme="minorHAnsi"/>
                          <w:sz w:val="18"/>
                          <w:szCs w:val="18"/>
                        </w:rPr>
                        <w:t>In all classes across the school, we identify ‘priority readers’. These children are given more f</w:t>
                      </w:r>
                      <w:r w:rsidR="00BE7DBA">
                        <w:rPr>
                          <w:rFonts w:cstheme="minorHAnsi"/>
                          <w:sz w:val="18"/>
                          <w:szCs w:val="18"/>
                        </w:rPr>
                        <w:t>requent opportunities to read with</w:t>
                      </w:r>
                      <w:r w:rsidR="00CD0AA8">
                        <w:rPr>
                          <w:rFonts w:cstheme="minorHAnsi"/>
                          <w:sz w:val="18"/>
                          <w:szCs w:val="18"/>
                        </w:rPr>
                        <w:t xml:space="preserve"> an adult across the week</w:t>
                      </w:r>
                      <w:r w:rsidR="00BE7DBA">
                        <w:rPr>
                          <w:rFonts w:cstheme="minorHAnsi"/>
                          <w:sz w:val="18"/>
                          <w:szCs w:val="18"/>
                        </w:rPr>
                        <w:t xml:space="preserve">. </w:t>
                      </w:r>
                    </w:p>
                    <w:p w14:paraId="099C12B8" w14:textId="77777777" w:rsidR="00CD0AA8" w:rsidRDefault="00CD0AA8" w:rsidP="00CD0AA8">
                      <w:pPr>
                        <w:spacing w:after="0" w:line="276" w:lineRule="auto"/>
                        <w:rPr>
                          <w:rFonts w:cstheme="minorHAnsi"/>
                          <w:bCs/>
                          <w:sz w:val="18"/>
                          <w:szCs w:val="18"/>
                        </w:rPr>
                      </w:pPr>
                    </w:p>
                    <w:p w14:paraId="4386E0BB" w14:textId="77777777" w:rsidR="00CD0AA8" w:rsidRDefault="00CD0AA8" w:rsidP="00CD0AA8">
                      <w:pPr>
                        <w:spacing w:after="0" w:line="240" w:lineRule="auto"/>
                        <w:rPr>
                          <w:rFonts w:eastAsia="Times New Roman" w:cstheme="minorHAnsi"/>
                          <w:b/>
                          <w:sz w:val="18"/>
                          <w:szCs w:val="18"/>
                          <w:lang w:eastAsia="en-GB"/>
                        </w:rPr>
                      </w:pPr>
                      <w:r>
                        <w:rPr>
                          <w:rFonts w:eastAsia="Times New Roman" w:cstheme="minorHAnsi"/>
                          <w:b/>
                          <w:sz w:val="18"/>
                          <w:szCs w:val="18"/>
                          <w:lang w:eastAsia="en-GB"/>
                        </w:rPr>
                        <w:t>Reading at home</w:t>
                      </w:r>
                    </w:p>
                    <w:p w14:paraId="28682F24" w14:textId="77777777" w:rsidR="00CD0AA8" w:rsidRDefault="00CD0AA8" w:rsidP="00CD0AA8">
                      <w:pPr>
                        <w:spacing w:after="0" w:line="240" w:lineRule="auto"/>
                        <w:rPr>
                          <w:rFonts w:eastAsia="Times New Roman" w:cstheme="minorHAnsi"/>
                          <w:sz w:val="18"/>
                          <w:szCs w:val="18"/>
                          <w:lang w:eastAsia="en-GB"/>
                        </w:rPr>
                      </w:pPr>
                      <w:r>
                        <w:rPr>
                          <w:rFonts w:eastAsia="Times New Roman" w:cstheme="minorHAnsi"/>
                          <w:sz w:val="18"/>
                          <w:szCs w:val="18"/>
                          <w:lang w:eastAsia="en-GB"/>
                        </w:rPr>
                        <w:t xml:space="preserve">We know that reading at home is one of the most important ways in which children can be supported. At school, they are taught the skills they need to decode words </w:t>
                      </w:r>
                      <w:r w:rsidR="00BE7DBA">
                        <w:rPr>
                          <w:rFonts w:eastAsia="Times New Roman" w:cstheme="minorHAnsi"/>
                          <w:sz w:val="18"/>
                          <w:szCs w:val="18"/>
                          <w:lang w:eastAsia="en-GB"/>
                        </w:rPr>
                        <w:t>as well as read with comprehension and prosody. T</w:t>
                      </w:r>
                      <w:r>
                        <w:rPr>
                          <w:rFonts w:eastAsia="Times New Roman" w:cstheme="minorHAnsi"/>
                          <w:sz w:val="18"/>
                          <w:szCs w:val="18"/>
                          <w:lang w:eastAsia="en-GB"/>
                        </w:rPr>
                        <w:t>o consolidate these skills and become more confident and competent read</w:t>
                      </w:r>
                      <w:r w:rsidR="00BE7DBA">
                        <w:rPr>
                          <w:rFonts w:eastAsia="Times New Roman" w:cstheme="minorHAnsi"/>
                          <w:sz w:val="18"/>
                          <w:szCs w:val="18"/>
                          <w:lang w:eastAsia="en-GB"/>
                        </w:rPr>
                        <w:t>ers, they need lots of practice and</w:t>
                      </w:r>
                      <w:r>
                        <w:rPr>
                          <w:rFonts w:eastAsia="Times New Roman" w:cstheme="minorHAnsi"/>
                          <w:sz w:val="18"/>
                          <w:szCs w:val="18"/>
                          <w:lang w:eastAsia="en-GB"/>
                        </w:rPr>
                        <w:t xml:space="preserve"> encouragement and this in turn develops a pleasure for reading.  We are aware of the importance for our children to read at home with their families to develop these skills and develop that love of reading that can last a lifetime. We support our parents with their child’s reading journey by promoting daily reading at home and supporting them in helping their child.</w:t>
                      </w:r>
                    </w:p>
                    <w:p w14:paraId="3FE53D50" w14:textId="77777777" w:rsidR="00CD0AA8" w:rsidRDefault="00CD0AA8" w:rsidP="00CD0AA8">
                      <w:pPr>
                        <w:spacing w:after="0" w:line="276" w:lineRule="auto"/>
                        <w:rPr>
                          <w:rFonts w:cstheme="minorHAnsi"/>
                          <w:bCs/>
                          <w:sz w:val="18"/>
                          <w:szCs w:val="18"/>
                        </w:rPr>
                      </w:pPr>
                    </w:p>
                    <w:p w14:paraId="586DF99B" w14:textId="77777777" w:rsidR="00CD0AA8" w:rsidRPr="003A0BA0" w:rsidRDefault="00CD0AA8" w:rsidP="00CD0AA8">
                      <w:pPr>
                        <w:spacing w:after="0" w:line="276" w:lineRule="auto"/>
                        <w:rPr>
                          <w:rFonts w:cstheme="minorHAnsi"/>
                          <w:sz w:val="8"/>
                          <w:szCs w:val="18"/>
                        </w:rPr>
                      </w:pPr>
                    </w:p>
                    <w:p w14:paraId="0E0D9D75" w14:textId="77777777" w:rsidR="00CD0AA8" w:rsidRPr="00753BF1" w:rsidRDefault="00CD0AA8" w:rsidP="00CD0AA8">
                      <w:pPr>
                        <w:spacing w:after="0" w:line="276" w:lineRule="auto"/>
                        <w:rPr>
                          <w:rFonts w:cstheme="minorHAnsi"/>
                          <w:sz w:val="8"/>
                          <w:szCs w:val="18"/>
                        </w:rPr>
                      </w:pPr>
                    </w:p>
                    <w:p w14:paraId="3B5E456E" w14:textId="77777777" w:rsidR="00CD0AA8" w:rsidRDefault="00CD0AA8" w:rsidP="00CD0AA8">
                      <w:pPr>
                        <w:spacing w:after="0" w:line="276" w:lineRule="auto"/>
                        <w:rPr>
                          <w:rFonts w:cstheme="minorHAnsi"/>
                          <w:sz w:val="24"/>
                          <w:szCs w:val="24"/>
                          <w:shd w:val="clear" w:color="auto" w:fill="FFFFFF"/>
                        </w:rPr>
                      </w:pPr>
                    </w:p>
                    <w:p w14:paraId="2A9A6215" w14:textId="77777777" w:rsidR="00CD0AA8" w:rsidRDefault="00CD0AA8" w:rsidP="00CD0AA8">
                      <w:pPr>
                        <w:spacing w:after="0"/>
                      </w:pPr>
                    </w:p>
                  </w:txbxContent>
                </v:textbox>
                <w10:wrap type="square" anchorx="page"/>
              </v:shape>
            </w:pict>
          </mc:Fallback>
        </mc:AlternateContent>
      </w:r>
    </w:p>
    <w:p w14:paraId="7FB1804A" w14:textId="27363C1D" w:rsidR="00A006FC" w:rsidRDefault="00A006FC"/>
    <w:sectPr w:rsidR="00A006FC"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12358"/>
    <w:multiLevelType w:val="hybridMultilevel"/>
    <w:tmpl w:val="2938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4008F"/>
    <w:multiLevelType w:val="hybridMultilevel"/>
    <w:tmpl w:val="4AC2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FF02B7"/>
    <w:multiLevelType w:val="multilevel"/>
    <w:tmpl w:val="B192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1005A"/>
    <w:rsid w:val="000311D5"/>
    <w:rsid w:val="000509EB"/>
    <w:rsid w:val="00084C37"/>
    <w:rsid w:val="000D2BAF"/>
    <w:rsid w:val="000D391F"/>
    <w:rsid w:val="000D418A"/>
    <w:rsid w:val="00163481"/>
    <w:rsid w:val="0022020B"/>
    <w:rsid w:val="002D07A7"/>
    <w:rsid w:val="003A0BA0"/>
    <w:rsid w:val="003C39E4"/>
    <w:rsid w:val="003F7397"/>
    <w:rsid w:val="00511590"/>
    <w:rsid w:val="00594EE8"/>
    <w:rsid w:val="0060286C"/>
    <w:rsid w:val="00675A80"/>
    <w:rsid w:val="00753BF1"/>
    <w:rsid w:val="007F7308"/>
    <w:rsid w:val="009252B0"/>
    <w:rsid w:val="00A006FC"/>
    <w:rsid w:val="00BE7DBA"/>
    <w:rsid w:val="00C31F3C"/>
    <w:rsid w:val="00CD0AA8"/>
    <w:rsid w:val="00D16F42"/>
    <w:rsid w:val="00D87099"/>
    <w:rsid w:val="00DE5036"/>
    <w:rsid w:val="00E603C4"/>
    <w:rsid w:val="00E7037A"/>
    <w:rsid w:val="00E8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D7EF"/>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3392">
      <w:bodyDiv w:val="1"/>
      <w:marLeft w:val="0"/>
      <w:marRight w:val="0"/>
      <w:marTop w:val="0"/>
      <w:marBottom w:val="0"/>
      <w:divBdr>
        <w:top w:val="none" w:sz="0" w:space="0" w:color="auto"/>
        <w:left w:val="none" w:sz="0" w:space="0" w:color="auto"/>
        <w:bottom w:val="none" w:sz="0" w:space="0" w:color="auto"/>
        <w:right w:val="none" w:sz="0" w:space="0" w:color="auto"/>
      </w:divBdr>
    </w:div>
    <w:div w:id="555893531">
      <w:bodyDiv w:val="1"/>
      <w:marLeft w:val="0"/>
      <w:marRight w:val="0"/>
      <w:marTop w:val="0"/>
      <w:marBottom w:val="0"/>
      <w:divBdr>
        <w:top w:val="none" w:sz="0" w:space="0" w:color="auto"/>
        <w:left w:val="none" w:sz="0" w:space="0" w:color="auto"/>
        <w:bottom w:val="none" w:sz="0" w:space="0" w:color="auto"/>
        <w:right w:val="none" w:sz="0" w:space="0" w:color="auto"/>
      </w:divBdr>
    </w:div>
    <w:div w:id="765879153">
      <w:bodyDiv w:val="1"/>
      <w:marLeft w:val="0"/>
      <w:marRight w:val="0"/>
      <w:marTop w:val="0"/>
      <w:marBottom w:val="0"/>
      <w:divBdr>
        <w:top w:val="none" w:sz="0" w:space="0" w:color="auto"/>
        <w:left w:val="none" w:sz="0" w:space="0" w:color="auto"/>
        <w:bottom w:val="none" w:sz="0" w:space="0" w:color="auto"/>
        <w:right w:val="none" w:sz="0" w:space="0" w:color="auto"/>
      </w:divBdr>
    </w:div>
    <w:div w:id="1026297103">
      <w:bodyDiv w:val="1"/>
      <w:marLeft w:val="0"/>
      <w:marRight w:val="0"/>
      <w:marTop w:val="0"/>
      <w:marBottom w:val="0"/>
      <w:divBdr>
        <w:top w:val="none" w:sz="0" w:space="0" w:color="auto"/>
        <w:left w:val="none" w:sz="0" w:space="0" w:color="auto"/>
        <w:bottom w:val="none" w:sz="0" w:space="0" w:color="auto"/>
        <w:right w:val="none" w:sz="0" w:space="0" w:color="auto"/>
      </w:divBdr>
    </w:div>
    <w:div w:id="1182863454">
      <w:bodyDiv w:val="1"/>
      <w:marLeft w:val="0"/>
      <w:marRight w:val="0"/>
      <w:marTop w:val="0"/>
      <w:marBottom w:val="0"/>
      <w:divBdr>
        <w:top w:val="none" w:sz="0" w:space="0" w:color="auto"/>
        <w:left w:val="none" w:sz="0" w:space="0" w:color="auto"/>
        <w:bottom w:val="none" w:sz="0" w:space="0" w:color="auto"/>
        <w:right w:val="none" w:sz="0" w:space="0" w:color="auto"/>
      </w:divBdr>
    </w:div>
    <w:div w:id="1184174275">
      <w:bodyDiv w:val="1"/>
      <w:marLeft w:val="0"/>
      <w:marRight w:val="0"/>
      <w:marTop w:val="0"/>
      <w:marBottom w:val="0"/>
      <w:divBdr>
        <w:top w:val="none" w:sz="0" w:space="0" w:color="auto"/>
        <w:left w:val="none" w:sz="0" w:space="0" w:color="auto"/>
        <w:bottom w:val="none" w:sz="0" w:space="0" w:color="auto"/>
        <w:right w:val="none" w:sz="0" w:space="0" w:color="auto"/>
      </w:divBdr>
    </w:div>
    <w:div w:id="18344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1735382-042e-45b2-b67d-12664c9216c5">
      <UserInfo>
        <DisplayName>Becca Hine</DisplayName>
        <AccountId>386</AccountId>
        <AccountType/>
      </UserInfo>
    </SharedWithUsers>
    <TaxCatchAll xmlns="21735382-042e-45b2-b67d-12664c9216c5" xsi:nil="true"/>
    <lcf76f155ced4ddcb4097134ff3c332f xmlns="d83b21f0-10e5-4373-849a-f668e21ce8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65AC50-2317-43F4-A8FE-CA6D0FF07E60}">
  <ds:schemaRefs>
    <ds:schemaRef ds:uri="http://schemas.microsoft.com/sharepoint/v3/contenttype/forms"/>
  </ds:schemaRefs>
</ds:datastoreItem>
</file>

<file path=customXml/itemProps2.xml><?xml version="1.0" encoding="utf-8"?>
<ds:datastoreItem xmlns:ds="http://schemas.openxmlformats.org/officeDocument/2006/customXml" ds:itemID="{E371C9DC-414C-440A-B188-453DD024D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DE759-1C26-47F8-A0C7-B482F0128F66}">
  <ds:schemaRefs>
    <ds:schemaRef ds:uri="d83b21f0-10e5-4373-849a-f668e21ce89f"/>
    <ds:schemaRef ds:uri="http://purl.org/dc/terms/"/>
    <ds:schemaRef ds:uri="http://schemas.microsoft.com/office/2006/documentManagement/types"/>
    <ds:schemaRef ds:uri="21735382-042e-45b2-b67d-12664c9216c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Becca Hine - BPA</cp:lastModifiedBy>
  <cp:revision>8</cp:revision>
  <dcterms:created xsi:type="dcterms:W3CDTF">2022-11-14T11:02:00Z</dcterms:created>
  <dcterms:modified xsi:type="dcterms:W3CDTF">2022-11-24T14:22:00Z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